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44382" w14:textId="3FC1EA9A" w:rsidR="00BA6FD9" w:rsidRPr="00CB2514" w:rsidRDefault="00BA6FD9" w:rsidP="00BA6FD9">
      <w:pPr>
        <w:ind w:firstLine="708"/>
        <w:jc w:val="both"/>
        <w:rPr>
          <w:szCs w:val="24"/>
          <w:lang w:val="hr-HR"/>
        </w:rPr>
      </w:pPr>
      <w:r w:rsidRPr="00BA6FD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BA6FD9">
        <w:rPr>
          <w:noProof/>
          <w:lang w:val="hr-HR"/>
        </w:rPr>
        <w:t xml:space="preserve"> 19/13-pročišćeni tekst, 137/15 i 123/17</w:t>
      </w:r>
      <w:r w:rsidRPr="00BA6FD9">
        <w:rPr>
          <w:noProof/>
          <w:szCs w:val="24"/>
          <w:lang w:val="hr-HR"/>
        </w:rPr>
        <w:t xml:space="preserve">), članka 117. Zakona o socijalnoj skrbi (“Narodne novine”, broj </w:t>
      </w:r>
      <w:r w:rsidR="00A410DB" w:rsidRPr="00A410DB">
        <w:rPr>
          <w:noProof/>
          <w:szCs w:val="24"/>
          <w:lang w:val="hr-HR"/>
        </w:rPr>
        <w:t>157/13, 152/14, 99/15, 52/16, 16/17, 130/1798/19, 64/20, 133/20 i 138/20</w:t>
      </w:r>
      <w:r w:rsidRPr="00BA6FD9">
        <w:rPr>
          <w:noProof/>
          <w:szCs w:val="24"/>
          <w:lang w:val="hr-HR"/>
        </w:rPr>
        <w:t xml:space="preserve">), </w:t>
      </w:r>
      <w:r w:rsidRPr="00BA6FD9">
        <w:rPr>
          <w:bCs/>
          <w:noProof/>
          <w:color w:val="000000"/>
          <w:szCs w:val="24"/>
          <w:lang w:val="hr-HR"/>
        </w:rPr>
        <w:t>članaka 4. i 9. Zakona o zdravstvenoj zaštiti (“Narodne Novine” broj 100/18</w:t>
      </w:r>
      <w:r w:rsidR="00A410DB">
        <w:rPr>
          <w:bCs/>
          <w:noProof/>
          <w:color w:val="000000"/>
          <w:szCs w:val="24"/>
          <w:lang w:val="hr-HR"/>
        </w:rPr>
        <w:t>, 125/19, 147/20 i 133/20</w:t>
      </w:r>
      <w:r w:rsidRPr="00BA6FD9">
        <w:rPr>
          <w:bCs/>
          <w:noProof/>
          <w:color w:val="000000"/>
          <w:szCs w:val="24"/>
          <w:lang w:val="hr-HR"/>
        </w:rPr>
        <w:t>), članka 32. i 33. Zakona o udrugama (“Narodne Novine” broj 74/14 i 70/17)</w:t>
      </w:r>
      <w:r w:rsidRPr="00BA6FD9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BA6FD9">
        <w:rPr>
          <w:b/>
          <w:bCs/>
          <w:noProof/>
          <w:color w:val="000000"/>
          <w:szCs w:val="24"/>
          <w:lang w:val="hr-HR"/>
        </w:rPr>
        <w:t xml:space="preserve"> </w:t>
      </w:r>
      <w:r w:rsidRPr="00BA6FD9">
        <w:rPr>
          <w:noProof/>
          <w:szCs w:val="24"/>
          <w:lang w:val="hr-HR"/>
        </w:rPr>
        <w:t>i članka 3</w:t>
      </w:r>
      <w:r w:rsidR="00B72F91">
        <w:rPr>
          <w:noProof/>
          <w:szCs w:val="24"/>
          <w:lang w:val="hr-HR"/>
        </w:rPr>
        <w:t>7</w:t>
      </w:r>
      <w:r w:rsidRPr="00BA6FD9">
        <w:rPr>
          <w:noProof/>
          <w:szCs w:val="24"/>
          <w:lang w:val="hr-HR"/>
        </w:rPr>
        <w:t>. Statuta Grada Šibenika (“Službeni glasnik Grada Šibenika”, broj</w:t>
      </w:r>
      <w:r w:rsidR="00B72F91">
        <w:rPr>
          <w:noProof/>
          <w:szCs w:val="24"/>
          <w:lang w:val="hr-HR"/>
        </w:rPr>
        <w:t xml:space="preserve"> 2/21</w:t>
      </w:r>
      <w:r w:rsidRPr="00BA6FD9">
        <w:rPr>
          <w:noProof/>
          <w:szCs w:val="24"/>
          <w:lang w:val="hr-HR"/>
        </w:rPr>
        <w:t xml:space="preserve">), Gradsko vijeće Grada Šibenika, </w:t>
      </w:r>
      <w:r w:rsidRPr="00CB2514">
        <w:rPr>
          <w:noProof/>
          <w:szCs w:val="24"/>
          <w:lang w:val="hr-HR"/>
        </w:rPr>
        <w:t xml:space="preserve">na  </w:t>
      </w:r>
      <w:r w:rsidR="004A1BE9">
        <w:rPr>
          <w:noProof/>
          <w:szCs w:val="24"/>
          <w:lang w:val="hr-HR"/>
        </w:rPr>
        <w:t xml:space="preserve">. </w:t>
      </w:r>
      <w:r w:rsidRPr="00CB2514">
        <w:rPr>
          <w:noProof/>
          <w:szCs w:val="24"/>
          <w:lang w:val="hr-HR"/>
        </w:rPr>
        <w:t xml:space="preserve">sjednici od </w:t>
      </w:r>
      <w:r w:rsidR="00524FF4" w:rsidRPr="00CB2514">
        <w:rPr>
          <w:noProof/>
          <w:szCs w:val="24"/>
          <w:lang w:val="hr-HR"/>
        </w:rPr>
        <w:t xml:space="preserve">. </w:t>
      </w:r>
      <w:r w:rsidR="00E2514A">
        <w:rPr>
          <w:noProof/>
          <w:szCs w:val="24"/>
          <w:lang w:val="hr-HR"/>
        </w:rPr>
        <w:t>prosinca</w:t>
      </w:r>
      <w:r w:rsidR="00FD7917" w:rsidRPr="00CB2514">
        <w:rPr>
          <w:noProof/>
          <w:szCs w:val="24"/>
          <w:lang w:val="hr-HR"/>
        </w:rPr>
        <w:t xml:space="preserve"> </w:t>
      </w:r>
      <w:r w:rsidRPr="00CB2514">
        <w:rPr>
          <w:noProof/>
          <w:szCs w:val="24"/>
          <w:lang w:val="hr-HR"/>
        </w:rPr>
        <w:t>20</w:t>
      </w:r>
      <w:r w:rsidR="00FD7917" w:rsidRPr="00CB2514">
        <w:rPr>
          <w:noProof/>
          <w:szCs w:val="24"/>
          <w:lang w:val="hr-HR"/>
        </w:rPr>
        <w:t>2</w:t>
      </w:r>
      <w:r w:rsidR="00E2514A">
        <w:rPr>
          <w:noProof/>
          <w:szCs w:val="24"/>
          <w:lang w:val="hr-HR"/>
        </w:rPr>
        <w:t>1</w:t>
      </w:r>
      <w:r w:rsidRPr="00CB2514">
        <w:rPr>
          <w:noProof/>
          <w:szCs w:val="24"/>
          <w:lang w:val="hr-HR"/>
        </w:rPr>
        <w:t>.</w:t>
      </w:r>
      <w:r w:rsidRPr="00CB2514">
        <w:rPr>
          <w:szCs w:val="24"/>
          <w:lang w:val="hr-HR"/>
        </w:rPr>
        <w:t xml:space="preserve"> godine, donosi</w:t>
      </w:r>
    </w:p>
    <w:p w14:paraId="4A6EBA14" w14:textId="77777777" w:rsidR="00841842" w:rsidRDefault="00841842" w:rsidP="00841842">
      <w:pPr>
        <w:pStyle w:val="Tijeloteksta"/>
        <w:rPr>
          <w:szCs w:val="24"/>
          <w:lang w:val="hr-HR"/>
        </w:rPr>
      </w:pPr>
    </w:p>
    <w:p w14:paraId="0EB64B03" w14:textId="77777777" w:rsid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14:paraId="7B1A66E0" w14:textId="77777777" w:rsidR="00D11037" w:rsidRDefault="007E1501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>o izmjen</w:t>
      </w:r>
      <w:r w:rsidR="00D11C83">
        <w:rPr>
          <w:i/>
          <w:szCs w:val="24"/>
          <w:lang w:val="hr-HR"/>
        </w:rPr>
        <w:t>ama</w:t>
      </w:r>
      <w:r w:rsidR="00D11037"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 xml:space="preserve">Programa zdravstvene zaštite i pomoći socijalno ugroženim, </w:t>
      </w:r>
    </w:p>
    <w:p w14:paraId="584498E0" w14:textId="77777777" w:rsid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nemoćnim i</w:t>
      </w:r>
      <w:r w:rsidR="00D11037">
        <w:rPr>
          <w:i/>
          <w:szCs w:val="24"/>
          <w:lang w:val="hr-HR"/>
        </w:rPr>
        <w:t xml:space="preserve"> </w:t>
      </w:r>
      <w:r>
        <w:rPr>
          <w:i/>
          <w:szCs w:val="24"/>
          <w:lang w:val="hr-HR"/>
        </w:rPr>
        <w:t>drugim osobama Grada Šibenika</w:t>
      </w:r>
    </w:p>
    <w:p w14:paraId="336E9C40" w14:textId="52A9D45B" w:rsidR="00841842" w:rsidRPr="00D11037" w:rsidRDefault="00841842" w:rsidP="00D11037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za </w:t>
      </w:r>
      <w:r w:rsidR="00750969">
        <w:rPr>
          <w:i/>
          <w:szCs w:val="24"/>
          <w:lang w:val="hr-HR"/>
        </w:rPr>
        <w:t>20</w:t>
      </w:r>
      <w:r w:rsidR="000C43AC">
        <w:rPr>
          <w:i/>
          <w:szCs w:val="24"/>
          <w:lang w:val="hr-HR"/>
        </w:rPr>
        <w:t>2</w:t>
      </w:r>
      <w:r w:rsidR="00E2514A">
        <w:rPr>
          <w:i/>
          <w:szCs w:val="24"/>
          <w:lang w:val="hr-HR"/>
        </w:rPr>
        <w:t>1</w:t>
      </w:r>
      <w:r>
        <w:rPr>
          <w:i/>
          <w:szCs w:val="24"/>
          <w:lang w:val="hr-HR"/>
        </w:rPr>
        <w:t>. godinu</w:t>
      </w:r>
    </w:p>
    <w:p w14:paraId="356D02CA" w14:textId="77777777" w:rsidR="00841842" w:rsidRDefault="00841842" w:rsidP="00841842">
      <w:pPr>
        <w:jc w:val="both"/>
        <w:rPr>
          <w:b/>
          <w:szCs w:val="24"/>
          <w:lang w:val="hr-HR"/>
        </w:rPr>
      </w:pPr>
    </w:p>
    <w:p w14:paraId="3210DA6C" w14:textId="5A37B04F" w:rsidR="00841842" w:rsidRDefault="00841842" w:rsidP="00265679">
      <w:pPr>
        <w:numPr>
          <w:ilvl w:val="0"/>
          <w:numId w:val="1"/>
        </w:numPr>
        <w:spacing w:line="276" w:lineRule="auto"/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 osobama Grada Šibenika za 20</w:t>
      </w:r>
      <w:r w:rsidR="00FD7917">
        <w:rPr>
          <w:szCs w:val="24"/>
          <w:lang w:val="hr-HR"/>
        </w:rPr>
        <w:t>2</w:t>
      </w:r>
      <w:r w:rsidR="00E2514A">
        <w:rPr>
          <w:szCs w:val="24"/>
          <w:lang w:val="hr-HR"/>
        </w:rPr>
        <w:t>1</w:t>
      </w:r>
      <w:r>
        <w:rPr>
          <w:szCs w:val="24"/>
          <w:lang w:val="hr-HR"/>
        </w:rPr>
        <w:t xml:space="preserve">. godinu ( „Službeni glasnik Grada Šibenika“, broj </w:t>
      </w:r>
      <w:r w:rsidR="00E2514A">
        <w:rPr>
          <w:szCs w:val="24"/>
          <w:lang w:val="hr-HR"/>
        </w:rPr>
        <w:t>12/20</w:t>
      </w:r>
      <w:r>
        <w:rPr>
          <w:szCs w:val="24"/>
          <w:lang w:val="hr-HR"/>
        </w:rPr>
        <w:t xml:space="preserve"> ), u glavi I. UVODNI DIO stavku 1. iznos: „</w:t>
      </w:r>
      <w:r w:rsidR="00FE1350">
        <w:rPr>
          <w:szCs w:val="24"/>
          <w:lang w:val="hr-HR"/>
        </w:rPr>
        <w:t>4.278</w:t>
      </w:r>
      <w:r>
        <w:rPr>
          <w:szCs w:val="24"/>
          <w:lang w:val="hr-HR"/>
        </w:rPr>
        <w:t xml:space="preserve">.000 kuna“, mijenja se u iznos: </w:t>
      </w:r>
      <w:r w:rsidRPr="002A3CB8">
        <w:rPr>
          <w:szCs w:val="24"/>
          <w:lang w:val="hr-HR"/>
        </w:rPr>
        <w:t>„</w:t>
      </w:r>
      <w:r w:rsidR="0071620A">
        <w:rPr>
          <w:szCs w:val="24"/>
          <w:lang w:val="hr-HR"/>
        </w:rPr>
        <w:t>4.493</w:t>
      </w:r>
      <w:r w:rsidR="007D6693" w:rsidRPr="002A3CB8">
        <w:rPr>
          <w:szCs w:val="24"/>
          <w:lang w:val="hr-HR"/>
        </w:rPr>
        <w:t>.</w:t>
      </w:r>
      <w:r w:rsidRPr="002A3CB8">
        <w:rPr>
          <w:szCs w:val="24"/>
          <w:lang w:val="hr-HR"/>
        </w:rPr>
        <w:t>000 kuna“.</w:t>
      </w:r>
    </w:p>
    <w:p w14:paraId="4B982F4F" w14:textId="12FCB320" w:rsidR="00EC2BE2" w:rsidRPr="00527D93" w:rsidRDefault="00841842" w:rsidP="00527D93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91689">
        <w:rPr>
          <w:szCs w:val="24"/>
          <w:lang w:val="hr-HR"/>
        </w:rPr>
        <w:t xml:space="preserve">U glavi II. OBLICI POMOĆI u točki </w:t>
      </w:r>
      <w:r w:rsidR="00527D93">
        <w:rPr>
          <w:szCs w:val="24"/>
          <w:lang w:val="hr-HR"/>
        </w:rPr>
        <w:t>3</w:t>
      </w:r>
      <w:r w:rsidRPr="00B91689">
        <w:rPr>
          <w:szCs w:val="24"/>
          <w:lang w:val="hr-HR"/>
        </w:rPr>
        <w:t>.</w:t>
      </w:r>
      <w:r w:rsidR="00A96DF2" w:rsidRPr="00B91689">
        <w:rPr>
          <w:szCs w:val="24"/>
          <w:lang w:val="hr-HR"/>
        </w:rPr>
        <w:t xml:space="preserve"> </w:t>
      </w:r>
      <w:r w:rsidR="005776AE">
        <w:rPr>
          <w:szCs w:val="24"/>
          <w:lang w:val="hr-HR"/>
        </w:rPr>
        <w:t>A)</w:t>
      </w:r>
      <w:r w:rsidRPr="00527D93">
        <w:rPr>
          <w:szCs w:val="24"/>
          <w:lang w:val="hr-HR"/>
        </w:rPr>
        <w:t xml:space="preserve"> iznos:</w:t>
      </w:r>
      <w:r w:rsidR="00A720BE" w:rsidRPr="00527D93">
        <w:rPr>
          <w:szCs w:val="24"/>
          <w:lang w:val="hr-HR"/>
        </w:rPr>
        <w:t xml:space="preserve"> „</w:t>
      </w:r>
      <w:r w:rsidR="00527D93">
        <w:rPr>
          <w:szCs w:val="24"/>
          <w:lang w:val="hr-HR"/>
        </w:rPr>
        <w:t>900</w:t>
      </w:r>
      <w:r w:rsidR="00A96DF2" w:rsidRPr="00527D93">
        <w:rPr>
          <w:szCs w:val="24"/>
          <w:lang w:val="hr-HR"/>
        </w:rPr>
        <w:t>.000</w:t>
      </w:r>
      <w:r w:rsidRPr="00527D93">
        <w:rPr>
          <w:szCs w:val="24"/>
          <w:lang w:val="hr-HR"/>
        </w:rPr>
        <w:t xml:space="preserve"> kuna“ mijenja se u iznos: </w:t>
      </w:r>
      <w:r w:rsidR="00F04561" w:rsidRPr="00527D93">
        <w:rPr>
          <w:szCs w:val="24"/>
          <w:lang w:val="hr-HR"/>
        </w:rPr>
        <w:t>„</w:t>
      </w:r>
      <w:r w:rsidR="00527D93">
        <w:rPr>
          <w:szCs w:val="24"/>
          <w:lang w:val="hr-HR"/>
        </w:rPr>
        <w:t>912.000</w:t>
      </w:r>
      <w:r w:rsidR="00AA3594" w:rsidRPr="00527D93">
        <w:rPr>
          <w:szCs w:val="24"/>
          <w:lang w:val="hr-HR"/>
        </w:rPr>
        <w:t xml:space="preserve"> kuna</w:t>
      </w:r>
      <w:r w:rsidR="00F04561" w:rsidRPr="00527D93">
        <w:rPr>
          <w:szCs w:val="24"/>
          <w:lang w:val="hr-HR"/>
        </w:rPr>
        <w:t>“</w:t>
      </w:r>
      <w:r w:rsidR="00AA3594" w:rsidRPr="00527D93">
        <w:rPr>
          <w:szCs w:val="24"/>
          <w:lang w:val="hr-HR"/>
        </w:rPr>
        <w:t xml:space="preserve">, </w:t>
      </w:r>
    </w:p>
    <w:p w14:paraId="64F604F5" w14:textId="35FF8325" w:rsidR="00AD7CA4" w:rsidRPr="006369BC" w:rsidRDefault="00A20674" w:rsidP="006369BC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r w:rsidR="00C90CB3">
        <w:rPr>
          <w:szCs w:val="24"/>
          <w:lang w:val="hr-HR"/>
        </w:rPr>
        <w:t xml:space="preserve">podtočki </w:t>
      </w:r>
      <w:r w:rsidR="005776AE">
        <w:rPr>
          <w:szCs w:val="24"/>
          <w:lang w:val="hr-HR"/>
        </w:rPr>
        <w:t>F)</w:t>
      </w:r>
      <w:r w:rsidRPr="00D15424">
        <w:rPr>
          <w:szCs w:val="24"/>
          <w:lang w:val="hr-HR"/>
        </w:rPr>
        <w:t xml:space="preserve"> iznos: „1.</w:t>
      </w:r>
      <w:r w:rsidR="005776AE">
        <w:rPr>
          <w:szCs w:val="24"/>
          <w:lang w:val="hr-HR"/>
        </w:rPr>
        <w:t>387</w:t>
      </w:r>
      <w:r w:rsidRPr="00D15424">
        <w:rPr>
          <w:szCs w:val="24"/>
          <w:lang w:val="hr-HR"/>
        </w:rPr>
        <w:t xml:space="preserve">.000 kuna“ </w:t>
      </w:r>
      <w:r w:rsidR="009D3C9F">
        <w:rPr>
          <w:szCs w:val="24"/>
          <w:lang w:val="hr-HR"/>
        </w:rPr>
        <w:t xml:space="preserve">mijenja se u </w:t>
      </w:r>
      <w:r w:rsidRPr="00D15424">
        <w:rPr>
          <w:szCs w:val="24"/>
          <w:lang w:val="hr-HR"/>
        </w:rPr>
        <w:t>iznos: „</w:t>
      </w:r>
      <w:r w:rsidR="005776AE">
        <w:rPr>
          <w:szCs w:val="24"/>
          <w:lang w:val="hr-HR"/>
        </w:rPr>
        <w:t>1.566.500</w:t>
      </w:r>
      <w:r w:rsidRPr="00D15424">
        <w:rPr>
          <w:szCs w:val="24"/>
          <w:lang w:val="hr-HR"/>
        </w:rPr>
        <w:t xml:space="preserve"> kuna“ </w:t>
      </w:r>
      <w:r w:rsidR="0082717D" w:rsidRPr="00D15424">
        <w:rPr>
          <w:szCs w:val="24"/>
          <w:lang w:val="hr-HR"/>
        </w:rPr>
        <w:t>.</w:t>
      </w:r>
    </w:p>
    <w:p w14:paraId="4D290B23" w14:textId="7FA3E30D" w:rsidR="0082717D" w:rsidRPr="005776AE" w:rsidRDefault="0082717D" w:rsidP="005776AE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r w:rsidR="00C90CB3">
        <w:rPr>
          <w:szCs w:val="24"/>
          <w:lang w:val="hr-HR"/>
        </w:rPr>
        <w:t>pod</w:t>
      </w:r>
      <w:r w:rsidRPr="00D15424">
        <w:rPr>
          <w:szCs w:val="24"/>
          <w:lang w:val="hr-HR"/>
        </w:rPr>
        <w:t>točki</w:t>
      </w:r>
      <w:r w:rsidR="00174462" w:rsidRPr="00D15424">
        <w:rPr>
          <w:szCs w:val="24"/>
          <w:lang w:val="hr-HR"/>
        </w:rPr>
        <w:t xml:space="preserve"> </w:t>
      </w:r>
      <w:r w:rsidR="00275D4C">
        <w:rPr>
          <w:szCs w:val="24"/>
          <w:lang w:val="hr-HR"/>
        </w:rPr>
        <w:t>G)</w:t>
      </w:r>
      <w:r w:rsidR="00174462" w:rsidRPr="005776AE">
        <w:rPr>
          <w:szCs w:val="24"/>
          <w:lang w:val="hr-HR"/>
        </w:rPr>
        <w:t xml:space="preserve"> iznos:</w:t>
      </w:r>
      <w:r w:rsidR="009B30FA" w:rsidRPr="005776AE">
        <w:rPr>
          <w:szCs w:val="24"/>
          <w:lang w:val="hr-HR"/>
        </w:rPr>
        <w:t xml:space="preserve"> „1</w:t>
      </w:r>
      <w:r w:rsidR="00275D4C">
        <w:rPr>
          <w:szCs w:val="24"/>
          <w:lang w:val="hr-HR"/>
        </w:rPr>
        <w:t>5</w:t>
      </w:r>
      <w:r w:rsidR="009B30FA" w:rsidRPr="005776AE">
        <w:rPr>
          <w:szCs w:val="24"/>
          <w:lang w:val="hr-HR"/>
        </w:rPr>
        <w:t>.000 kuna u iznos: „1</w:t>
      </w:r>
      <w:r w:rsidR="00275D4C">
        <w:rPr>
          <w:szCs w:val="24"/>
          <w:lang w:val="hr-HR"/>
        </w:rPr>
        <w:t>2</w:t>
      </w:r>
      <w:r w:rsidR="00174462" w:rsidRPr="005776AE">
        <w:rPr>
          <w:szCs w:val="24"/>
          <w:lang w:val="hr-HR"/>
        </w:rPr>
        <w:t xml:space="preserve">.000 </w:t>
      </w:r>
      <w:r w:rsidR="00B27582" w:rsidRPr="005776AE">
        <w:rPr>
          <w:szCs w:val="24"/>
          <w:lang w:val="hr-HR"/>
        </w:rPr>
        <w:t>kuna“.</w:t>
      </w:r>
      <w:r w:rsidR="00174462" w:rsidRPr="005776AE">
        <w:rPr>
          <w:szCs w:val="24"/>
          <w:lang w:val="hr-HR"/>
        </w:rPr>
        <w:t xml:space="preserve"> </w:t>
      </w:r>
    </w:p>
    <w:p w14:paraId="7A78B277" w14:textId="6D49EDF2" w:rsidR="005776AE" w:rsidRDefault="005776AE" w:rsidP="005776AE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istoj glavi </w:t>
      </w:r>
      <w:r w:rsidR="00C90CB3">
        <w:rPr>
          <w:szCs w:val="24"/>
          <w:lang w:val="hr-HR"/>
        </w:rPr>
        <w:t>pod</w:t>
      </w:r>
      <w:r w:rsidRPr="00D15424">
        <w:rPr>
          <w:szCs w:val="24"/>
          <w:lang w:val="hr-HR"/>
        </w:rPr>
        <w:t xml:space="preserve">točki </w:t>
      </w:r>
      <w:r w:rsidR="00275D4C">
        <w:rPr>
          <w:szCs w:val="24"/>
          <w:lang w:val="hr-HR"/>
        </w:rPr>
        <w:t>H</w:t>
      </w:r>
      <w:r w:rsidRPr="00D15424">
        <w:rPr>
          <w:szCs w:val="24"/>
          <w:lang w:val="hr-HR"/>
        </w:rPr>
        <w:t>) iznos:</w:t>
      </w:r>
      <w:r>
        <w:rPr>
          <w:szCs w:val="24"/>
          <w:lang w:val="hr-HR"/>
        </w:rPr>
        <w:t xml:space="preserve"> „</w:t>
      </w:r>
      <w:r w:rsidR="00275D4C">
        <w:rPr>
          <w:szCs w:val="24"/>
          <w:lang w:val="hr-HR"/>
        </w:rPr>
        <w:t>4</w:t>
      </w:r>
      <w:r>
        <w:rPr>
          <w:szCs w:val="24"/>
          <w:lang w:val="hr-HR"/>
        </w:rPr>
        <w:t>0.000 kuna u iznos: „</w:t>
      </w:r>
      <w:r w:rsidR="00275D4C">
        <w:rPr>
          <w:szCs w:val="24"/>
          <w:lang w:val="hr-HR"/>
        </w:rPr>
        <w:t xml:space="preserve">37.500 </w:t>
      </w:r>
      <w:r>
        <w:rPr>
          <w:szCs w:val="24"/>
          <w:lang w:val="hr-HR"/>
        </w:rPr>
        <w:t>kuna“.</w:t>
      </w:r>
      <w:r w:rsidRPr="00D15424">
        <w:rPr>
          <w:szCs w:val="24"/>
          <w:lang w:val="hr-HR"/>
        </w:rPr>
        <w:t xml:space="preserve"> </w:t>
      </w:r>
    </w:p>
    <w:p w14:paraId="0FCB0E51" w14:textId="5FD78EB2" w:rsidR="00E06323" w:rsidRDefault="00B27582" w:rsidP="00B27582">
      <w:pPr>
        <w:pStyle w:val="Odlomakpopisa"/>
        <w:numPr>
          <w:ilvl w:val="0"/>
          <w:numId w:val="4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istoj glavi ukupan iznos</w:t>
      </w:r>
      <w:r w:rsidR="00527270">
        <w:rPr>
          <w:szCs w:val="24"/>
          <w:lang w:val="hr-HR"/>
        </w:rPr>
        <w:t xml:space="preserve"> za posrednu pomoć</w:t>
      </w:r>
      <w:r>
        <w:rPr>
          <w:szCs w:val="24"/>
          <w:lang w:val="hr-HR"/>
        </w:rPr>
        <w:t>:</w:t>
      </w:r>
      <w:r w:rsidRPr="00B27582">
        <w:rPr>
          <w:szCs w:val="24"/>
          <w:lang w:val="hr-HR"/>
        </w:rPr>
        <w:t>“</w:t>
      </w:r>
      <w:r w:rsidR="00275D4C">
        <w:rPr>
          <w:szCs w:val="24"/>
          <w:lang w:val="hr-HR"/>
        </w:rPr>
        <w:t>2</w:t>
      </w:r>
      <w:r w:rsidRPr="00B27582">
        <w:rPr>
          <w:szCs w:val="24"/>
          <w:lang w:val="hr-HR"/>
        </w:rPr>
        <w:t>.</w:t>
      </w:r>
      <w:r w:rsidR="00275D4C">
        <w:rPr>
          <w:szCs w:val="24"/>
          <w:lang w:val="hr-HR"/>
        </w:rPr>
        <w:t>919</w:t>
      </w:r>
      <w:r w:rsidRPr="00B27582">
        <w:rPr>
          <w:szCs w:val="24"/>
          <w:lang w:val="hr-HR"/>
        </w:rPr>
        <w:t>.000 kuna“</w:t>
      </w:r>
      <w:r>
        <w:rPr>
          <w:szCs w:val="24"/>
          <w:lang w:val="hr-HR"/>
        </w:rPr>
        <w:t xml:space="preserve"> mijenja se u</w:t>
      </w:r>
      <w:r w:rsidRPr="00B27582">
        <w:rPr>
          <w:szCs w:val="24"/>
          <w:lang w:val="hr-HR"/>
        </w:rPr>
        <w:t xml:space="preserve"> iznos: „</w:t>
      </w:r>
      <w:r w:rsidR="00B628A8">
        <w:rPr>
          <w:szCs w:val="24"/>
          <w:lang w:val="hr-HR"/>
        </w:rPr>
        <w:t>3</w:t>
      </w:r>
      <w:r w:rsidRPr="00B27582">
        <w:rPr>
          <w:szCs w:val="24"/>
          <w:lang w:val="hr-HR"/>
        </w:rPr>
        <w:t>.</w:t>
      </w:r>
      <w:r w:rsidR="00275D4C">
        <w:rPr>
          <w:szCs w:val="24"/>
          <w:lang w:val="hr-HR"/>
        </w:rPr>
        <w:t>105</w:t>
      </w:r>
      <w:r w:rsidR="00B628A8">
        <w:rPr>
          <w:szCs w:val="24"/>
          <w:lang w:val="hr-HR"/>
        </w:rPr>
        <w:t>.</w:t>
      </w:r>
      <w:r w:rsidRPr="00B27582">
        <w:rPr>
          <w:szCs w:val="24"/>
          <w:lang w:val="hr-HR"/>
        </w:rPr>
        <w:t>000 kuna“.</w:t>
      </w:r>
    </w:p>
    <w:p w14:paraId="66807749" w14:textId="22D223AB" w:rsidR="00FD145B" w:rsidRPr="00D15424" w:rsidRDefault="00FD145B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 xml:space="preserve">U glavi </w:t>
      </w:r>
      <w:r w:rsidR="00DA166F">
        <w:rPr>
          <w:szCs w:val="24"/>
          <w:lang w:val="hr-HR"/>
        </w:rPr>
        <w:t>IV.</w:t>
      </w:r>
      <w:r w:rsidRPr="00D15424">
        <w:rPr>
          <w:szCs w:val="24"/>
          <w:lang w:val="hr-HR"/>
        </w:rPr>
        <w:t xml:space="preserve"> CENTAR ZA PRUŽANJE USLUGA U ZAJEDNICI GRADA </w:t>
      </w:r>
      <w:r w:rsidRPr="002A3CB8">
        <w:rPr>
          <w:color w:val="000000" w:themeColor="text1"/>
          <w:szCs w:val="24"/>
          <w:lang w:val="hr-HR"/>
        </w:rPr>
        <w:t>ŠIBENIKA iznos</w:t>
      </w:r>
      <w:r w:rsidR="00687AFE" w:rsidRPr="002A3CB8">
        <w:rPr>
          <w:color w:val="000000" w:themeColor="text1"/>
          <w:szCs w:val="24"/>
          <w:lang w:val="hr-HR"/>
        </w:rPr>
        <w:t>: „</w:t>
      </w:r>
      <w:r w:rsidR="00455460" w:rsidRPr="002A3CB8">
        <w:rPr>
          <w:color w:val="000000" w:themeColor="text1"/>
          <w:szCs w:val="24"/>
          <w:lang w:val="hr-HR"/>
        </w:rPr>
        <w:t>8</w:t>
      </w:r>
      <w:r w:rsidR="00125B2A" w:rsidRPr="002A3CB8">
        <w:rPr>
          <w:color w:val="000000" w:themeColor="text1"/>
          <w:szCs w:val="24"/>
          <w:lang w:val="hr-HR"/>
        </w:rPr>
        <w:t>78</w:t>
      </w:r>
      <w:r w:rsidR="00687AFE" w:rsidRPr="002A3CB8">
        <w:rPr>
          <w:color w:val="000000" w:themeColor="text1"/>
          <w:szCs w:val="24"/>
          <w:lang w:val="hr-HR"/>
        </w:rPr>
        <w:t>.000 kuna“ mijenja se u iznos: „</w:t>
      </w:r>
      <w:r w:rsidR="002A3CB8" w:rsidRPr="002A3CB8">
        <w:rPr>
          <w:color w:val="000000" w:themeColor="text1"/>
          <w:szCs w:val="24"/>
          <w:lang w:val="hr-HR"/>
        </w:rPr>
        <w:t>888</w:t>
      </w:r>
      <w:r w:rsidR="00355961" w:rsidRPr="002A3CB8">
        <w:rPr>
          <w:color w:val="000000" w:themeColor="text1"/>
          <w:szCs w:val="24"/>
          <w:lang w:val="hr-HR"/>
        </w:rPr>
        <w:t>.000  kuna“.</w:t>
      </w:r>
    </w:p>
    <w:p w14:paraId="696D0A27" w14:textId="77777777" w:rsidR="007D0E83" w:rsidRDefault="007D0E83" w:rsidP="00687AFE">
      <w:pPr>
        <w:overflowPunct/>
        <w:autoSpaceDE/>
        <w:adjustRightInd/>
        <w:jc w:val="both"/>
        <w:rPr>
          <w:szCs w:val="24"/>
          <w:lang w:val="hr-HR"/>
        </w:rPr>
      </w:pPr>
    </w:p>
    <w:p w14:paraId="172B63D2" w14:textId="77777777"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14:paraId="1F664360" w14:textId="77777777" w:rsidR="0091433D" w:rsidRDefault="0091433D" w:rsidP="00A17D3A">
      <w:pPr>
        <w:jc w:val="both"/>
        <w:rPr>
          <w:szCs w:val="24"/>
          <w:lang w:val="hr-HR"/>
        </w:rPr>
      </w:pPr>
    </w:p>
    <w:p w14:paraId="31338A6D" w14:textId="00D0A9F5"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FD7917">
        <w:rPr>
          <w:lang w:val="de-DE"/>
        </w:rPr>
        <w:t>550</w:t>
      </w:r>
      <w:r w:rsidR="00B00E0D">
        <w:rPr>
          <w:lang w:val="de-DE"/>
        </w:rPr>
        <w:t>-01/</w:t>
      </w:r>
      <w:r w:rsidR="00FE1350">
        <w:rPr>
          <w:lang w:val="de-DE"/>
        </w:rPr>
        <w:t>20</w:t>
      </w:r>
      <w:r w:rsidR="00B00E0D">
        <w:rPr>
          <w:lang w:val="de-DE"/>
        </w:rPr>
        <w:t>-01/</w:t>
      </w:r>
      <w:r w:rsidR="00FE1350">
        <w:rPr>
          <w:lang w:val="de-DE"/>
        </w:rPr>
        <w:t>12</w:t>
      </w:r>
    </w:p>
    <w:p w14:paraId="21523531" w14:textId="16A75150"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7D0E83">
        <w:rPr>
          <w:szCs w:val="24"/>
          <w:lang w:val="de-DE"/>
        </w:rPr>
        <w:t>2182/01-05/1-</w:t>
      </w:r>
      <w:r w:rsidR="00FD7917">
        <w:rPr>
          <w:szCs w:val="24"/>
          <w:lang w:val="de-DE"/>
        </w:rPr>
        <w:t>2</w:t>
      </w:r>
      <w:r w:rsidR="00FE1350">
        <w:rPr>
          <w:szCs w:val="24"/>
          <w:lang w:val="de-DE"/>
        </w:rPr>
        <w:t>1</w:t>
      </w:r>
      <w:r w:rsidR="007D0E83">
        <w:rPr>
          <w:szCs w:val="24"/>
          <w:lang w:val="de-DE"/>
        </w:rPr>
        <w:t>-</w:t>
      </w:r>
      <w:r w:rsidR="00FE1350">
        <w:rPr>
          <w:szCs w:val="24"/>
          <w:lang w:val="de-DE"/>
        </w:rPr>
        <w:t xml:space="preserve"> </w:t>
      </w:r>
      <w:r w:rsidR="00FD7917">
        <w:rPr>
          <w:szCs w:val="24"/>
          <w:lang w:val="de-DE"/>
        </w:rPr>
        <w:t>4</w:t>
      </w:r>
    </w:p>
    <w:p w14:paraId="69CF581D" w14:textId="7ECE9D3B"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7D0E83">
        <w:rPr>
          <w:szCs w:val="24"/>
          <w:lang w:val="hr-HR"/>
        </w:rPr>
        <w:t xml:space="preserve"> </w:t>
      </w:r>
      <w:r w:rsidR="00FE1350">
        <w:rPr>
          <w:szCs w:val="24"/>
          <w:lang w:val="hr-HR"/>
        </w:rPr>
        <w:t xml:space="preserve">prosinca </w:t>
      </w:r>
      <w:r w:rsidR="007D0E83">
        <w:rPr>
          <w:szCs w:val="24"/>
          <w:lang w:val="hr-HR"/>
        </w:rPr>
        <w:t>20</w:t>
      </w:r>
      <w:r w:rsidR="00FD7917">
        <w:rPr>
          <w:szCs w:val="24"/>
          <w:lang w:val="hr-HR"/>
        </w:rPr>
        <w:t>2</w:t>
      </w:r>
      <w:r w:rsidR="00FE1350">
        <w:rPr>
          <w:szCs w:val="24"/>
          <w:lang w:val="hr-HR"/>
        </w:rPr>
        <w:t>1</w:t>
      </w:r>
      <w:r w:rsidR="00841842">
        <w:rPr>
          <w:szCs w:val="24"/>
          <w:lang w:val="hr-HR"/>
        </w:rPr>
        <w:t>.</w:t>
      </w:r>
    </w:p>
    <w:p w14:paraId="52743D08" w14:textId="77777777" w:rsidR="00841842" w:rsidRDefault="00841842" w:rsidP="00841842">
      <w:pPr>
        <w:jc w:val="both"/>
        <w:rPr>
          <w:szCs w:val="24"/>
          <w:lang w:val="hr-HR"/>
        </w:rPr>
      </w:pPr>
    </w:p>
    <w:p w14:paraId="50563658" w14:textId="77777777"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14:paraId="166FB107" w14:textId="77777777" w:rsidR="00841842" w:rsidRDefault="00841842" w:rsidP="00841842">
      <w:pPr>
        <w:jc w:val="center"/>
        <w:rPr>
          <w:szCs w:val="24"/>
          <w:lang w:val="hr-HR"/>
        </w:rPr>
      </w:pPr>
    </w:p>
    <w:p w14:paraId="55E711F7" w14:textId="77777777" w:rsidR="00841842" w:rsidRDefault="00841842" w:rsidP="00841842">
      <w:pPr>
        <w:jc w:val="both"/>
        <w:rPr>
          <w:szCs w:val="24"/>
          <w:lang w:val="hr-HR"/>
        </w:rPr>
      </w:pPr>
    </w:p>
    <w:p w14:paraId="1CA901F5" w14:textId="77777777"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14:paraId="1ABCC396" w14:textId="77777777" w:rsidR="00841842" w:rsidRDefault="00841842" w:rsidP="006F1170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>dr. sc. Dragan Zlatović</w:t>
      </w:r>
    </w:p>
    <w:p w14:paraId="56A81214" w14:textId="77777777"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14:paraId="08CA7923" w14:textId="77777777"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1.Službeni glasnik Grada Šibenika</w:t>
      </w:r>
    </w:p>
    <w:p w14:paraId="5A95EE75" w14:textId="77777777"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2.Ured gradonačelnika - ovdje</w:t>
      </w:r>
    </w:p>
    <w:p w14:paraId="44E9E7EE" w14:textId="77777777"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financije - ovdje</w:t>
      </w:r>
    </w:p>
    <w:p w14:paraId="5C735EBD" w14:textId="77777777"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4.Upravni odjel za društvene</w:t>
      </w:r>
    </w:p>
    <w:p w14:paraId="51066B3A" w14:textId="77777777" w:rsidR="00841842" w:rsidRDefault="00841842" w:rsidP="00841842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14:paraId="7E4C5F7E" w14:textId="77777777"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14:paraId="52F8534B" w14:textId="77777777"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14:paraId="1BA03B17" w14:textId="77777777" w:rsidR="00187FA9" w:rsidRDefault="00187FA9" w:rsidP="00841842">
      <w:pPr>
        <w:jc w:val="center"/>
        <w:rPr>
          <w:b/>
          <w:szCs w:val="24"/>
          <w:lang w:val="hr-HR"/>
        </w:rPr>
      </w:pPr>
    </w:p>
    <w:p w14:paraId="6D07A8D6" w14:textId="77777777" w:rsidR="007F7B3B" w:rsidRDefault="007F7B3B" w:rsidP="006F1170">
      <w:pPr>
        <w:rPr>
          <w:b/>
          <w:szCs w:val="24"/>
          <w:lang w:val="hr-HR"/>
        </w:rPr>
      </w:pPr>
    </w:p>
    <w:p w14:paraId="59E4FE85" w14:textId="77777777" w:rsidR="007F7B3B" w:rsidRDefault="007F7B3B" w:rsidP="00841842">
      <w:pPr>
        <w:jc w:val="center"/>
        <w:rPr>
          <w:b/>
          <w:szCs w:val="24"/>
          <w:lang w:val="hr-HR"/>
        </w:rPr>
      </w:pPr>
    </w:p>
    <w:p w14:paraId="410519FF" w14:textId="77777777" w:rsidR="00841842" w:rsidRDefault="00841842" w:rsidP="00841842">
      <w:pPr>
        <w:jc w:val="center"/>
        <w:rPr>
          <w:b/>
          <w:szCs w:val="24"/>
          <w:lang w:val="hr-HR"/>
        </w:rPr>
      </w:pPr>
      <w:r>
        <w:rPr>
          <w:b/>
          <w:szCs w:val="24"/>
          <w:lang w:val="hr-HR"/>
        </w:rPr>
        <w:t>OBRAZLOŽENJE</w:t>
      </w:r>
    </w:p>
    <w:p w14:paraId="7BC311C4" w14:textId="77777777" w:rsidR="00841842" w:rsidRDefault="00841842" w:rsidP="00841842">
      <w:pPr>
        <w:jc w:val="center"/>
        <w:rPr>
          <w:b/>
          <w:szCs w:val="24"/>
          <w:lang w:val="hr-HR"/>
        </w:rPr>
      </w:pPr>
    </w:p>
    <w:p w14:paraId="058D8D02" w14:textId="04A41B09" w:rsidR="00841842" w:rsidRDefault="00841842" w:rsidP="00841842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Grad </w:t>
      </w:r>
      <w:r w:rsidR="007D0E83">
        <w:rPr>
          <w:szCs w:val="24"/>
          <w:lang w:val="hr-HR"/>
        </w:rPr>
        <w:t>Šibenik u svom Proračunu za 20</w:t>
      </w:r>
      <w:r w:rsidR="00FD7917">
        <w:rPr>
          <w:szCs w:val="24"/>
          <w:lang w:val="hr-HR"/>
        </w:rPr>
        <w:t>2</w:t>
      </w:r>
      <w:r w:rsidR="00FE1350">
        <w:rPr>
          <w:szCs w:val="24"/>
          <w:lang w:val="hr-HR"/>
        </w:rPr>
        <w:t>1</w:t>
      </w:r>
      <w:r>
        <w:rPr>
          <w:szCs w:val="24"/>
          <w:lang w:val="hr-HR"/>
        </w:rPr>
        <w:t xml:space="preserve">. godinu za potrebe zdravstvene zaštite i  socijalne skrbi predvidio je iznos od  </w:t>
      </w:r>
      <w:r w:rsidR="00FE1350">
        <w:rPr>
          <w:szCs w:val="24"/>
          <w:lang w:val="hr-HR"/>
        </w:rPr>
        <w:t>4.278</w:t>
      </w:r>
      <w:r>
        <w:rPr>
          <w:szCs w:val="24"/>
          <w:lang w:val="hr-HR"/>
        </w:rPr>
        <w:t>.000 kuna koji će se  realizirati u iznosu od</w:t>
      </w:r>
      <w:r w:rsidR="007D0E83">
        <w:rPr>
          <w:szCs w:val="24"/>
          <w:lang w:val="hr-HR"/>
        </w:rPr>
        <w:t xml:space="preserve"> </w:t>
      </w:r>
      <w:r w:rsidR="009A3535" w:rsidRPr="0071620A">
        <w:rPr>
          <w:szCs w:val="24"/>
          <w:lang w:val="hr-HR"/>
        </w:rPr>
        <w:t>4</w:t>
      </w:r>
      <w:r w:rsidR="004A3833" w:rsidRPr="0071620A">
        <w:rPr>
          <w:szCs w:val="24"/>
          <w:lang w:val="hr-HR"/>
        </w:rPr>
        <w:t>.</w:t>
      </w:r>
      <w:r w:rsidR="0071620A">
        <w:rPr>
          <w:szCs w:val="24"/>
          <w:lang w:val="hr-HR"/>
        </w:rPr>
        <w:t>493</w:t>
      </w:r>
      <w:r w:rsidR="003352D2" w:rsidRPr="0071620A">
        <w:rPr>
          <w:szCs w:val="24"/>
          <w:lang w:val="hr-HR"/>
        </w:rPr>
        <w:t xml:space="preserve">.000 </w:t>
      </w:r>
      <w:r w:rsidRPr="0071620A">
        <w:rPr>
          <w:szCs w:val="24"/>
          <w:lang w:val="hr-HR"/>
        </w:rPr>
        <w:t>kuna s</w:t>
      </w:r>
      <w:r>
        <w:rPr>
          <w:szCs w:val="24"/>
          <w:lang w:val="hr-HR"/>
        </w:rPr>
        <w:t xml:space="preserve"> promjenama u pojedinim točkama:</w:t>
      </w:r>
    </w:p>
    <w:p w14:paraId="2267427F" w14:textId="77777777" w:rsidR="00841842" w:rsidRDefault="00841842" w:rsidP="00841842">
      <w:pPr>
        <w:spacing w:line="276" w:lineRule="auto"/>
        <w:rPr>
          <w:lang w:val="hr-HR"/>
        </w:rPr>
      </w:pPr>
    </w:p>
    <w:p w14:paraId="6E6EC186" w14:textId="77777777" w:rsidR="00841842" w:rsidRDefault="00841842" w:rsidP="00841842">
      <w:pPr>
        <w:pStyle w:val="Tijeloteksta"/>
        <w:spacing w:line="276" w:lineRule="auto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: </w:t>
      </w:r>
    </w:p>
    <w:p w14:paraId="55B4D2D5" w14:textId="49D5DF8B" w:rsidR="00F77AE7" w:rsidRPr="009F780C" w:rsidRDefault="00F77AE7" w:rsidP="009F780C">
      <w:pPr>
        <w:spacing w:line="276" w:lineRule="auto"/>
        <w:jc w:val="both"/>
        <w:rPr>
          <w:rFonts w:eastAsiaTheme="minorHAnsi"/>
          <w:lang w:eastAsia="en-US"/>
        </w:rPr>
      </w:pPr>
    </w:p>
    <w:p w14:paraId="15091FC8" w14:textId="77777777" w:rsidR="00354BFC" w:rsidRDefault="002A3A92" w:rsidP="00F77AE7">
      <w:pPr>
        <w:pStyle w:val="Odlomakpopisa"/>
        <w:numPr>
          <w:ilvl w:val="0"/>
          <w:numId w:val="3"/>
        </w:num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>točka 3</w:t>
      </w:r>
      <w:r w:rsidR="00F77AE7">
        <w:rPr>
          <w:szCs w:val="24"/>
          <w:lang w:val="hr-HR"/>
        </w:rPr>
        <w:t>.</w:t>
      </w:r>
      <w:r w:rsidR="00354BFC">
        <w:rPr>
          <w:szCs w:val="24"/>
          <w:lang w:val="hr-HR"/>
        </w:rPr>
        <w:t xml:space="preserve"> POSREDNA POMOĆ</w:t>
      </w:r>
    </w:p>
    <w:p w14:paraId="1A14EC70" w14:textId="77777777" w:rsidR="00F77AE7" w:rsidRDefault="00FE0803" w:rsidP="00F77AE7">
      <w:pPr>
        <w:pStyle w:val="Odlomakpopisa"/>
        <w:numPr>
          <w:ilvl w:val="0"/>
          <w:numId w:val="3"/>
        </w:num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</w:t>
      </w:r>
      <w:r w:rsidR="00354BFC">
        <w:rPr>
          <w:szCs w:val="24"/>
          <w:lang w:val="hr-HR"/>
        </w:rPr>
        <w:t>podtočk</w:t>
      </w:r>
      <w:r>
        <w:rPr>
          <w:szCs w:val="24"/>
          <w:lang w:val="hr-HR"/>
        </w:rPr>
        <w:t>i</w:t>
      </w:r>
      <w:r w:rsidR="00354BFC">
        <w:rPr>
          <w:szCs w:val="24"/>
          <w:lang w:val="hr-HR"/>
        </w:rPr>
        <w:t xml:space="preserve"> </w:t>
      </w:r>
      <w:r>
        <w:rPr>
          <w:szCs w:val="24"/>
          <w:lang w:val="hr-HR"/>
        </w:rPr>
        <w:t xml:space="preserve">3. </w:t>
      </w:r>
      <w:r w:rsidR="00354BFC">
        <w:rPr>
          <w:szCs w:val="24"/>
          <w:lang w:val="hr-HR"/>
        </w:rPr>
        <w:t>A)</w:t>
      </w:r>
      <w:r w:rsidR="00F77AE7">
        <w:rPr>
          <w:szCs w:val="24"/>
          <w:lang w:val="hr-HR"/>
        </w:rPr>
        <w:t xml:space="preserve"> POMOĆ ZA PODMIRENJE TROŠKOVA STANOVANJA</w:t>
      </w:r>
    </w:p>
    <w:p w14:paraId="2FBF41AE" w14:textId="77777777" w:rsidR="00F77AE7" w:rsidRDefault="00F77AE7" w:rsidP="00F77AE7">
      <w:pPr>
        <w:spacing w:line="276" w:lineRule="auto"/>
        <w:ind w:left="60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Troškovi stanovanja su troškovi utvrđeni ugovorom o najmu stana u kojem živi samac ili </w:t>
      </w:r>
    </w:p>
    <w:p w14:paraId="57478481" w14:textId="77777777" w:rsidR="00F77AE7" w:rsidRDefault="00F77AE7" w:rsidP="00F77AE7">
      <w:pPr>
        <w:spacing w:line="276" w:lineRule="auto"/>
        <w:ind w:left="60"/>
        <w:jc w:val="both"/>
        <w:rPr>
          <w:szCs w:val="24"/>
          <w:lang w:val="hr-HR"/>
        </w:rPr>
      </w:pPr>
      <w:r>
        <w:rPr>
          <w:szCs w:val="24"/>
          <w:lang w:val="hr-HR"/>
        </w:rPr>
        <w:t>obitelj, a odnose se na najamninu, troškove koji se plaćaju u svezi sa stanovanjem i održavanjem stana (osim zaštićene najamnine)</w:t>
      </w:r>
    </w:p>
    <w:p w14:paraId="7D946477" w14:textId="72AF69F8" w:rsidR="00F77AE7" w:rsidRDefault="00F77AE7" w:rsidP="00D3173B">
      <w:pPr>
        <w:spacing w:line="276" w:lineRule="auto"/>
        <w:jc w:val="both"/>
        <w:rPr>
          <w:noProof/>
          <w:szCs w:val="24"/>
          <w:lang w:val="hr-HR"/>
        </w:rPr>
      </w:pPr>
      <w:r>
        <w:rPr>
          <w:szCs w:val="24"/>
          <w:lang w:val="hr-HR"/>
        </w:rPr>
        <w:t xml:space="preserve">Rebalansom je </w:t>
      </w:r>
      <w:r w:rsidR="00F207C1">
        <w:rPr>
          <w:szCs w:val="24"/>
          <w:lang w:val="hr-HR"/>
        </w:rPr>
        <w:t xml:space="preserve">planirani iznos sredstava od </w:t>
      </w:r>
      <w:r w:rsidR="00FE1350">
        <w:rPr>
          <w:szCs w:val="24"/>
          <w:lang w:val="hr-HR"/>
        </w:rPr>
        <w:t>900</w:t>
      </w:r>
      <w:r>
        <w:rPr>
          <w:szCs w:val="24"/>
          <w:lang w:val="hr-HR"/>
        </w:rPr>
        <w:t>.000</w:t>
      </w:r>
      <w:r w:rsidR="00F207C1">
        <w:rPr>
          <w:szCs w:val="24"/>
          <w:lang w:val="hr-HR"/>
        </w:rPr>
        <w:t xml:space="preserve"> kuna potrebno</w:t>
      </w:r>
      <w:r w:rsidR="00FE1350">
        <w:rPr>
          <w:szCs w:val="24"/>
          <w:lang w:val="hr-HR"/>
        </w:rPr>
        <w:t xml:space="preserve"> povećati</w:t>
      </w:r>
      <w:r w:rsidR="00F207C1">
        <w:rPr>
          <w:szCs w:val="24"/>
          <w:lang w:val="hr-HR"/>
        </w:rPr>
        <w:t xml:space="preserve"> na </w:t>
      </w:r>
      <w:r w:rsidR="00FE0803">
        <w:rPr>
          <w:szCs w:val="24"/>
          <w:lang w:val="hr-HR"/>
        </w:rPr>
        <w:t>9</w:t>
      </w:r>
      <w:r w:rsidR="00FE1350">
        <w:rPr>
          <w:szCs w:val="24"/>
          <w:lang w:val="hr-HR"/>
        </w:rPr>
        <w:t>12</w:t>
      </w:r>
      <w:r>
        <w:rPr>
          <w:szCs w:val="24"/>
          <w:lang w:val="hr-HR"/>
        </w:rPr>
        <w:t xml:space="preserve">.000 kuna zbog revidiranja predmeta korisnika i broja </w:t>
      </w:r>
      <w:r w:rsidR="00D3173B">
        <w:rPr>
          <w:szCs w:val="24"/>
          <w:lang w:val="hr-HR"/>
        </w:rPr>
        <w:t xml:space="preserve">zaprimljenih i odobrenih </w:t>
      </w:r>
      <w:r>
        <w:rPr>
          <w:szCs w:val="24"/>
          <w:lang w:val="hr-HR"/>
        </w:rPr>
        <w:t xml:space="preserve">zahtjeva za navedene svrhe. </w:t>
      </w:r>
    </w:p>
    <w:p w14:paraId="09AAD18A" w14:textId="77777777" w:rsidR="00D3173B" w:rsidRPr="00D3173B" w:rsidRDefault="00D3173B" w:rsidP="00D3173B">
      <w:pPr>
        <w:spacing w:line="276" w:lineRule="auto"/>
        <w:jc w:val="both"/>
        <w:rPr>
          <w:noProof/>
          <w:szCs w:val="24"/>
          <w:lang w:val="hr-HR"/>
        </w:rPr>
      </w:pPr>
    </w:p>
    <w:p w14:paraId="7EB584D2" w14:textId="68BD6817" w:rsidR="008507C6" w:rsidRDefault="00F77AE7" w:rsidP="008507C6">
      <w:pPr>
        <w:jc w:val="both"/>
        <w:rPr>
          <w:lang w:val="de-DE"/>
        </w:rPr>
      </w:pPr>
      <w:r>
        <w:rPr>
          <w:szCs w:val="24"/>
          <w:lang w:val="hr-HR"/>
        </w:rPr>
        <w:t xml:space="preserve">- </w:t>
      </w:r>
      <w:r w:rsidR="006E69E9">
        <w:rPr>
          <w:szCs w:val="24"/>
          <w:lang w:val="hr-HR"/>
        </w:rPr>
        <w:t xml:space="preserve">podtočka </w:t>
      </w:r>
      <w:r w:rsidR="00202906">
        <w:rPr>
          <w:szCs w:val="24"/>
          <w:lang w:val="hr-HR"/>
        </w:rPr>
        <w:t xml:space="preserve">3. </w:t>
      </w:r>
      <w:r w:rsidR="006E69E9">
        <w:rPr>
          <w:szCs w:val="24"/>
          <w:lang w:val="hr-HR"/>
        </w:rPr>
        <w:t>F</w:t>
      </w:r>
      <w:r>
        <w:rPr>
          <w:szCs w:val="24"/>
          <w:lang w:val="hr-HR"/>
        </w:rPr>
        <w:t>. POMOĆ RODITELJIMA ZA NOVOROĐENO DIJETE – Iznos</w:t>
      </w:r>
      <w:r w:rsidR="00227B2A">
        <w:rPr>
          <w:szCs w:val="24"/>
          <w:lang w:val="hr-HR"/>
        </w:rPr>
        <w:t xml:space="preserve">: </w:t>
      </w:r>
      <w:r>
        <w:rPr>
          <w:szCs w:val="24"/>
          <w:lang w:val="hr-HR"/>
        </w:rPr>
        <w:t>1.</w:t>
      </w:r>
      <w:r w:rsidR="003E1094">
        <w:rPr>
          <w:szCs w:val="24"/>
          <w:lang w:val="hr-HR"/>
        </w:rPr>
        <w:t>387</w:t>
      </w:r>
      <w:r>
        <w:rPr>
          <w:szCs w:val="24"/>
          <w:lang w:val="hr-HR"/>
        </w:rPr>
        <w:t>.000  kuna mijenja se u iznos</w:t>
      </w:r>
      <w:r w:rsidR="00227B2A">
        <w:rPr>
          <w:szCs w:val="24"/>
          <w:lang w:val="hr-HR"/>
        </w:rPr>
        <w:t>:</w:t>
      </w:r>
      <w:r>
        <w:rPr>
          <w:szCs w:val="24"/>
          <w:lang w:val="hr-HR"/>
        </w:rPr>
        <w:t xml:space="preserve"> 1.</w:t>
      </w:r>
      <w:r w:rsidR="003E1094">
        <w:rPr>
          <w:szCs w:val="24"/>
          <w:lang w:val="hr-HR"/>
        </w:rPr>
        <w:t>566</w:t>
      </w:r>
      <w:r>
        <w:rPr>
          <w:szCs w:val="24"/>
          <w:lang w:val="hr-HR"/>
        </w:rPr>
        <w:t>.</w:t>
      </w:r>
      <w:r w:rsidR="003E1094">
        <w:rPr>
          <w:szCs w:val="24"/>
          <w:lang w:val="hr-HR"/>
        </w:rPr>
        <w:t>5</w:t>
      </w:r>
      <w:r>
        <w:rPr>
          <w:szCs w:val="24"/>
          <w:lang w:val="hr-HR"/>
        </w:rPr>
        <w:t>00 kuna sukladno zaprimljenim zahtjevima</w:t>
      </w:r>
      <w:r w:rsidR="00202906">
        <w:rPr>
          <w:szCs w:val="24"/>
          <w:lang w:val="hr-HR"/>
        </w:rPr>
        <w:t xml:space="preserve"> u 20</w:t>
      </w:r>
      <w:r w:rsidR="00F908B4">
        <w:rPr>
          <w:szCs w:val="24"/>
          <w:lang w:val="hr-HR"/>
        </w:rPr>
        <w:t>2</w:t>
      </w:r>
      <w:r w:rsidR="003E1094">
        <w:rPr>
          <w:szCs w:val="24"/>
          <w:lang w:val="hr-HR"/>
        </w:rPr>
        <w:t>1</w:t>
      </w:r>
      <w:r w:rsidR="00202906">
        <w:rPr>
          <w:szCs w:val="24"/>
          <w:lang w:val="hr-HR"/>
        </w:rPr>
        <w:t>. godini</w:t>
      </w:r>
      <w:r w:rsidR="00F908B4">
        <w:rPr>
          <w:szCs w:val="24"/>
          <w:lang w:val="hr-HR"/>
        </w:rPr>
        <w:t xml:space="preserve"> i mjesečnoj dinamici isplata za navedenu svrhu.</w:t>
      </w:r>
      <w:r w:rsidR="008507C6" w:rsidRPr="008507C6">
        <w:rPr>
          <w:lang w:val="de-DE"/>
        </w:rPr>
        <w:t xml:space="preserve"> </w:t>
      </w:r>
      <w:r w:rsidR="008507C6">
        <w:rPr>
          <w:lang w:val="de-DE"/>
        </w:rPr>
        <w:t xml:space="preserve">Pomoć se dodjeljuje roditeljima s područja grada Šibenika za svako novorođeno dijete, i to: </w:t>
      </w:r>
    </w:p>
    <w:p w14:paraId="14B56706" w14:textId="77777777" w:rsidR="008507C6" w:rsidRDefault="008507C6" w:rsidP="008507C6">
      <w:pPr>
        <w:ind w:firstLine="708"/>
        <w:jc w:val="both"/>
      </w:pPr>
      <w:r>
        <w:t>- za prvorođeno dijete u visini od 1.500 kuna, jednokratno</w:t>
      </w:r>
    </w:p>
    <w:p w14:paraId="0E3E190A" w14:textId="77777777" w:rsidR="008507C6" w:rsidRDefault="008507C6" w:rsidP="008507C6">
      <w:pPr>
        <w:ind w:firstLine="708"/>
        <w:jc w:val="both"/>
      </w:pPr>
      <w:r>
        <w:t xml:space="preserve">- za drugorođeno dijete u visini od 2.000 </w:t>
      </w:r>
      <w:proofErr w:type="gramStart"/>
      <w:r>
        <w:t>kuna ,</w:t>
      </w:r>
      <w:proofErr w:type="gramEnd"/>
      <w:r>
        <w:t xml:space="preserve"> jednokratno</w:t>
      </w:r>
    </w:p>
    <w:p w14:paraId="7F534F86" w14:textId="77777777" w:rsidR="008507C6" w:rsidRDefault="008507C6" w:rsidP="008507C6">
      <w:pPr>
        <w:ind w:firstLine="708"/>
        <w:jc w:val="both"/>
      </w:pPr>
      <w:r>
        <w:t>- za trećerođeno (i više) u visini od 21.000 kuna; koje će biti isplaćene u jednakim godišnjim obrocima tijekom 7 kalendarskih godina, jednom godišnje u mjesecu rođenja djeteta, na osnovi podnesenog zahtjeva roditelja za tu kalendarsku godinu.</w:t>
      </w:r>
    </w:p>
    <w:p w14:paraId="3A1EBF0B" w14:textId="77777777" w:rsidR="008507C6" w:rsidRDefault="008507C6" w:rsidP="008507C6">
      <w:pPr>
        <w:jc w:val="both"/>
        <w:rPr>
          <w:lang w:val="de-DE"/>
        </w:rPr>
      </w:pPr>
    </w:p>
    <w:p w14:paraId="40DF19FF" w14:textId="4893CA1C" w:rsidR="00F77AE7" w:rsidRDefault="00F77AE7" w:rsidP="00F77AE7">
      <w:pPr>
        <w:spacing w:line="276" w:lineRule="auto"/>
        <w:jc w:val="both"/>
        <w:rPr>
          <w:szCs w:val="24"/>
          <w:lang w:val="hr-HR"/>
        </w:rPr>
      </w:pPr>
    </w:p>
    <w:p w14:paraId="49F533B6" w14:textId="77777777" w:rsidR="00F77AE7" w:rsidRDefault="00F77AE7" w:rsidP="00F77AE7">
      <w:pPr>
        <w:spacing w:line="276" w:lineRule="auto"/>
        <w:jc w:val="both"/>
        <w:rPr>
          <w:szCs w:val="24"/>
          <w:lang w:val="hr-HR"/>
        </w:rPr>
      </w:pPr>
    </w:p>
    <w:p w14:paraId="0468A8AD" w14:textId="77777777" w:rsidR="008507C6" w:rsidRDefault="00227B2A" w:rsidP="008507C6">
      <w:pPr>
        <w:pStyle w:val="Odlomakpopisa"/>
        <w:overflowPunct/>
        <w:autoSpaceDE/>
        <w:adjustRightInd/>
        <w:spacing w:line="276" w:lineRule="auto"/>
        <w:ind w:left="480"/>
        <w:jc w:val="both"/>
        <w:textAlignment w:val="baseline"/>
        <w:rPr>
          <w:szCs w:val="24"/>
          <w:lang w:val="hr-HR"/>
        </w:rPr>
      </w:pPr>
      <w:r w:rsidRPr="00227B2A">
        <w:rPr>
          <w:szCs w:val="24"/>
          <w:lang w:val="hr-HR"/>
        </w:rPr>
        <w:t xml:space="preserve">- podtočka </w:t>
      </w:r>
      <w:r>
        <w:rPr>
          <w:szCs w:val="24"/>
          <w:lang w:val="hr-HR"/>
        </w:rPr>
        <w:t>G</w:t>
      </w:r>
      <w:r w:rsidRPr="00227B2A">
        <w:rPr>
          <w:szCs w:val="24"/>
          <w:lang w:val="hr-HR"/>
        </w:rPr>
        <w:t>)</w:t>
      </w:r>
      <w:r w:rsidR="00F908B4" w:rsidRPr="00227B2A">
        <w:rPr>
          <w:szCs w:val="24"/>
          <w:lang w:val="hr-HR"/>
        </w:rPr>
        <w:t xml:space="preserve"> </w:t>
      </w:r>
      <w:r w:rsidRPr="00227B2A">
        <w:rPr>
          <w:szCs w:val="24"/>
          <w:lang w:val="hr-HR"/>
        </w:rPr>
        <w:t>SUFINANCIRANJE PRIJEVOZA UČENIKA SREDNJIH ŠKOLA</w:t>
      </w:r>
      <w:r w:rsidR="008507C6">
        <w:rPr>
          <w:szCs w:val="24"/>
          <w:lang w:val="hr-HR"/>
        </w:rPr>
        <w:t xml:space="preserve"> </w:t>
      </w:r>
    </w:p>
    <w:p w14:paraId="6F422816" w14:textId="6369C730" w:rsidR="008507C6" w:rsidRPr="004B3B1E" w:rsidRDefault="00227B2A" w:rsidP="008507C6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  <w:r w:rsidRPr="008507C6">
        <w:rPr>
          <w:szCs w:val="24"/>
          <w:lang w:val="hr-HR"/>
        </w:rPr>
        <w:t>GRADSKE ČETVRTI ZABLAĆE - Iznos: „15.000  kuna“ mijenja se u iznos: 12.000</w:t>
      </w:r>
      <w:r w:rsidR="008507C6" w:rsidRPr="008507C6">
        <w:rPr>
          <w:szCs w:val="24"/>
          <w:lang w:val="hr-HR"/>
        </w:rPr>
        <w:t xml:space="preserve"> </w:t>
      </w:r>
      <w:r w:rsidRPr="008507C6">
        <w:rPr>
          <w:szCs w:val="24"/>
          <w:lang w:val="hr-HR"/>
        </w:rPr>
        <w:t>kuna sukladno zaprimljenim zahtjevima u 2021. godini .</w:t>
      </w:r>
      <w:r w:rsidR="008507C6" w:rsidRPr="008507C6">
        <w:rPr>
          <w:szCs w:val="24"/>
          <w:lang w:val="hr-HR"/>
        </w:rPr>
        <w:t xml:space="preserve"> U školskoj 2020./2021. godini grad Šibenik sufinanc</w:t>
      </w:r>
      <w:r w:rsidR="008507C6">
        <w:rPr>
          <w:szCs w:val="24"/>
          <w:lang w:val="hr-HR"/>
        </w:rPr>
        <w:t>ira</w:t>
      </w:r>
      <w:r w:rsidR="008507C6" w:rsidRPr="008507C6">
        <w:rPr>
          <w:szCs w:val="24"/>
          <w:lang w:val="hr-HR"/>
        </w:rPr>
        <w:t xml:space="preserve"> kupnju mjesečne karte za</w:t>
      </w:r>
      <w:r w:rsidR="008507C6">
        <w:rPr>
          <w:szCs w:val="24"/>
          <w:lang w:val="hr-HR"/>
        </w:rPr>
        <w:t xml:space="preserve"> </w:t>
      </w:r>
      <w:r w:rsidR="008507C6" w:rsidRPr="004B3B1E">
        <w:rPr>
          <w:szCs w:val="24"/>
          <w:lang w:val="hr-HR"/>
        </w:rPr>
        <w:t xml:space="preserve">prijevoz učenicima srednjih škola na području Grada Šibenika koji ne ostvaruju pravo na subvenciju države za sufinanciranje prijevoza, a imaju prebivalište na području gradske četvrti Zablaće do iznosa kojim bi se cijena mjesečne karte izjednačila sa cijenom mjesečne karte učenika na području ostalih dijelova naselja Šibenik koji su razvrstani u 1. i 2. prijevozničku zonu. Grad Šibenik iznos sufinanciranja uplaćuje prijevozničkoj tvrtki Autotransport d.d. nakon ispostavljene fakture Gradu Šibeniku i priloga sa popisom učenika koji su kupili mjesečnu kartu. </w:t>
      </w:r>
    </w:p>
    <w:p w14:paraId="08DA56B3" w14:textId="5808D16C" w:rsidR="00227B2A" w:rsidRDefault="00227B2A" w:rsidP="00227B2A">
      <w:pPr>
        <w:spacing w:line="276" w:lineRule="auto"/>
        <w:jc w:val="both"/>
        <w:rPr>
          <w:szCs w:val="24"/>
          <w:lang w:val="hr-HR"/>
        </w:rPr>
      </w:pPr>
    </w:p>
    <w:p w14:paraId="4E608207" w14:textId="6E3B34A0" w:rsidR="00227B2A" w:rsidRDefault="00227B2A" w:rsidP="00227B2A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</w:p>
    <w:p w14:paraId="705EE1FF" w14:textId="0310E7DB" w:rsidR="00DE4335" w:rsidRDefault="00DE4335" w:rsidP="00227B2A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</w:p>
    <w:p w14:paraId="3A9B658C" w14:textId="76936D0C" w:rsidR="00DE4335" w:rsidRDefault="00DE4335" w:rsidP="00227B2A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</w:p>
    <w:p w14:paraId="10CB5741" w14:textId="77777777" w:rsidR="00DE4335" w:rsidRDefault="00DE4335" w:rsidP="00227B2A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</w:p>
    <w:p w14:paraId="73688272" w14:textId="77777777" w:rsidR="00054091" w:rsidRPr="00227B2A" w:rsidRDefault="00054091" w:rsidP="00227B2A">
      <w:p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</w:p>
    <w:p w14:paraId="3F67BF46" w14:textId="6C88F890" w:rsidR="00054091" w:rsidRDefault="00227B2A" w:rsidP="00054091">
      <w:pPr>
        <w:pStyle w:val="Odlomakpopisa"/>
        <w:numPr>
          <w:ilvl w:val="0"/>
          <w:numId w:val="3"/>
        </w:numPr>
        <w:overflowPunct/>
        <w:autoSpaceDE/>
        <w:adjustRightInd/>
        <w:spacing w:line="276" w:lineRule="auto"/>
        <w:jc w:val="both"/>
        <w:textAlignment w:val="baseline"/>
        <w:rPr>
          <w:szCs w:val="24"/>
          <w:lang w:val="hr-HR"/>
        </w:rPr>
      </w:pPr>
      <w:r w:rsidRPr="00227B2A">
        <w:rPr>
          <w:szCs w:val="24"/>
        </w:rPr>
        <w:t>podtočka</w:t>
      </w:r>
      <w:r w:rsidRPr="00227B2A">
        <w:rPr>
          <w:b/>
          <w:bCs/>
          <w:szCs w:val="24"/>
        </w:rPr>
        <w:t xml:space="preserve"> </w:t>
      </w:r>
      <w:r w:rsidRPr="00227B2A">
        <w:rPr>
          <w:szCs w:val="24"/>
          <w:lang w:val="hr-HR"/>
        </w:rPr>
        <w:t xml:space="preserve">H) LOKALNA STRATEGIJA IZJEDNAČAVANJA MOGUĆNOSTI ZA </w:t>
      </w:r>
    </w:p>
    <w:p w14:paraId="3F6D1CB2" w14:textId="5E65A5E8" w:rsidR="00054091" w:rsidRDefault="00227B2A" w:rsidP="00054091">
      <w:pPr>
        <w:overflowPunct/>
        <w:autoSpaceDE/>
        <w:adjustRightInd/>
        <w:spacing w:line="276" w:lineRule="auto"/>
        <w:jc w:val="both"/>
        <w:textAlignment w:val="baseline"/>
      </w:pPr>
      <w:r w:rsidRPr="00054091">
        <w:rPr>
          <w:szCs w:val="24"/>
          <w:lang w:val="hr-HR"/>
        </w:rPr>
        <w:t xml:space="preserve">OSOBE S INVALIDITETOM Iznos: </w:t>
      </w:r>
      <w:r w:rsidR="008507C6" w:rsidRPr="00054091">
        <w:rPr>
          <w:szCs w:val="24"/>
          <w:lang w:val="hr-HR"/>
        </w:rPr>
        <w:t>„40</w:t>
      </w:r>
      <w:r w:rsidRPr="00054091">
        <w:rPr>
          <w:szCs w:val="24"/>
          <w:lang w:val="hr-HR"/>
        </w:rPr>
        <w:t>.000</w:t>
      </w:r>
      <w:r w:rsidR="008507C6" w:rsidRPr="00054091">
        <w:rPr>
          <w:szCs w:val="24"/>
          <w:lang w:val="hr-HR"/>
        </w:rPr>
        <w:t xml:space="preserve"> </w:t>
      </w:r>
      <w:r w:rsidRPr="00054091">
        <w:rPr>
          <w:szCs w:val="24"/>
          <w:lang w:val="hr-HR"/>
        </w:rPr>
        <w:t>kuna</w:t>
      </w:r>
      <w:r w:rsidR="00054091" w:rsidRPr="00054091">
        <w:rPr>
          <w:szCs w:val="24"/>
          <w:lang w:val="hr-HR"/>
        </w:rPr>
        <w:t>“</w:t>
      </w:r>
      <w:r w:rsidRPr="00054091">
        <w:rPr>
          <w:szCs w:val="24"/>
          <w:lang w:val="hr-HR"/>
        </w:rPr>
        <w:t xml:space="preserve"> mijenja se u iznos: </w:t>
      </w:r>
      <w:r w:rsidR="00054091" w:rsidRPr="00054091">
        <w:rPr>
          <w:szCs w:val="24"/>
          <w:lang w:val="hr-HR"/>
        </w:rPr>
        <w:t>„</w:t>
      </w:r>
      <w:r w:rsidR="008507C6" w:rsidRPr="00054091">
        <w:rPr>
          <w:szCs w:val="24"/>
          <w:lang w:val="hr-HR"/>
        </w:rPr>
        <w:t>37.5</w:t>
      </w:r>
      <w:r w:rsidRPr="00054091">
        <w:rPr>
          <w:szCs w:val="24"/>
          <w:lang w:val="hr-HR"/>
        </w:rPr>
        <w:t>00 kuna</w:t>
      </w:r>
      <w:r w:rsidR="00054091" w:rsidRPr="00054091">
        <w:rPr>
          <w:szCs w:val="24"/>
          <w:lang w:val="hr-HR"/>
        </w:rPr>
        <w:t>“</w:t>
      </w:r>
      <w:r w:rsidRPr="00054091">
        <w:rPr>
          <w:szCs w:val="24"/>
          <w:lang w:val="hr-HR"/>
        </w:rPr>
        <w:t xml:space="preserve"> godini</w:t>
      </w:r>
      <w:r w:rsidR="00054091" w:rsidRPr="00054091">
        <w:rPr>
          <w:szCs w:val="24"/>
          <w:lang w:val="hr-HR"/>
        </w:rPr>
        <w:t xml:space="preserve"> </w:t>
      </w:r>
      <w:r w:rsidR="00054091" w:rsidRPr="00054091">
        <w:rPr>
          <w:rFonts w:eastAsiaTheme="minorHAnsi"/>
          <w:lang w:eastAsia="en-US"/>
        </w:rPr>
        <w:t>sukladno realizaciji izrade Strategije.</w:t>
      </w:r>
      <w:r w:rsidR="00054091" w:rsidRPr="00054091">
        <w:t xml:space="preserve"> </w:t>
      </w:r>
      <w:r w:rsidR="00054091">
        <w:t xml:space="preserve">Nacionalna strategija izjednačavanja mogućnosti za osobe s invaliditetom </w:t>
      </w:r>
      <w:r w:rsidR="00954112">
        <w:t xml:space="preserve">RH </w:t>
      </w:r>
      <w:r w:rsidR="00054091">
        <w:t>(u daljnjem tekstu: Nacionalna strategija) predstavlja strateški dokument kojim se u Republici Hrvatskoj usmjerava provedba politike prema osobama s invaliditetom, a na taj način djeluje i kao provedbeni dokument Konvencije o pravima osoba s invaliditetom.</w:t>
      </w:r>
      <w:r w:rsidR="00054091" w:rsidRPr="00CF6960">
        <w:t xml:space="preserve"> </w:t>
      </w:r>
      <w:r w:rsidR="00054091">
        <w:t xml:space="preserve">U svrhu unaprjeđenja i bolje provedbe mjera Nacionalne strategije izjednačavanja mogućnosti za osobe s invaliditetom jedinice </w:t>
      </w:r>
      <w:r w:rsidR="00054091" w:rsidRPr="004B3B1E">
        <w:rPr>
          <w:szCs w:val="24"/>
          <w:lang w:val="hr-HR"/>
        </w:rPr>
        <w:t>lokalne i područne (regionalne) samouprave dužne su izraditi svoje lokalne strategije/programe. Grad Šibenik u suradnji s partnerima, udrugama koje djeluju u korist osoba s invaliditetom, izrad</w:t>
      </w:r>
      <w:r w:rsidR="00054091">
        <w:rPr>
          <w:szCs w:val="24"/>
          <w:lang w:val="hr-HR"/>
        </w:rPr>
        <w:t xml:space="preserve">io je </w:t>
      </w:r>
      <w:r w:rsidR="00054091" w:rsidRPr="004B3B1E">
        <w:rPr>
          <w:szCs w:val="24"/>
          <w:lang w:val="hr-HR"/>
        </w:rPr>
        <w:t xml:space="preserve"> lokalnu strategiju kojom se nastoja</w:t>
      </w:r>
      <w:r w:rsidR="00954112">
        <w:rPr>
          <w:szCs w:val="24"/>
          <w:lang w:val="hr-HR"/>
        </w:rPr>
        <w:t xml:space="preserve">lo </w:t>
      </w:r>
      <w:r w:rsidR="00054091" w:rsidRPr="004B3B1E">
        <w:rPr>
          <w:szCs w:val="24"/>
          <w:lang w:val="hr-HR"/>
        </w:rPr>
        <w:t xml:space="preserve"> </w:t>
      </w:r>
      <w:r w:rsidR="00054091">
        <w:t>da sva područja života i djelovanja budu otvorena i pristupačna osobama s invaliditetom, poštujući načela univerzalnog dizajna i razumne prilagodbe.</w:t>
      </w:r>
    </w:p>
    <w:p w14:paraId="271A37CA" w14:textId="57F2A65D" w:rsidR="00054091" w:rsidRPr="0096685D" w:rsidRDefault="00054091" w:rsidP="00054091">
      <w:pPr>
        <w:spacing w:line="276" w:lineRule="auto"/>
        <w:jc w:val="both"/>
        <w:rPr>
          <w:rFonts w:ascii="Arial Narrow" w:eastAsiaTheme="minorHAnsi" w:hAnsi="Arial Narrow" w:cstheme="minorBidi"/>
          <w:lang w:eastAsia="en-US"/>
        </w:rPr>
      </w:pPr>
    </w:p>
    <w:p w14:paraId="0E3F3DCF" w14:textId="532C6388" w:rsidR="00746D0D" w:rsidRPr="001827EF" w:rsidRDefault="001827EF" w:rsidP="001827EF">
      <w:pPr>
        <w:pStyle w:val="Odlomakpopisa"/>
        <w:numPr>
          <w:ilvl w:val="0"/>
          <w:numId w:val="3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istoj glavi ukupan iznos za posrednu pomoć:</w:t>
      </w:r>
      <w:r w:rsidRPr="00B27582">
        <w:rPr>
          <w:szCs w:val="24"/>
          <w:lang w:val="hr-HR"/>
        </w:rPr>
        <w:t>“</w:t>
      </w:r>
      <w:r>
        <w:rPr>
          <w:szCs w:val="24"/>
          <w:lang w:val="hr-HR"/>
        </w:rPr>
        <w:t>2</w:t>
      </w:r>
      <w:r w:rsidRPr="00B27582">
        <w:rPr>
          <w:szCs w:val="24"/>
          <w:lang w:val="hr-HR"/>
        </w:rPr>
        <w:t>.</w:t>
      </w:r>
      <w:r>
        <w:rPr>
          <w:szCs w:val="24"/>
          <w:lang w:val="hr-HR"/>
        </w:rPr>
        <w:t>919</w:t>
      </w:r>
      <w:r w:rsidRPr="00B27582">
        <w:rPr>
          <w:szCs w:val="24"/>
          <w:lang w:val="hr-HR"/>
        </w:rPr>
        <w:t>.000 kuna“</w:t>
      </w:r>
      <w:r>
        <w:rPr>
          <w:szCs w:val="24"/>
          <w:lang w:val="hr-HR"/>
        </w:rPr>
        <w:t xml:space="preserve"> mijenja se u</w:t>
      </w:r>
      <w:r w:rsidRPr="00B27582">
        <w:rPr>
          <w:szCs w:val="24"/>
          <w:lang w:val="hr-HR"/>
        </w:rPr>
        <w:t xml:space="preserve"> iznos: „</w:t>
      </w:r>
      <w:r>
        <w:rPr>
          <w:szCs w:val="24"/>
          <w:lang w:val="hr-HR"/>
        </w:rPr>
        <w:t>3</w:t>
      </w:r>
      <w:r w:rsidRPr="00B27582">
        <w:rPr>
          <w:szCs w:val="24"/>
          <w:lang w:val="hr-HR"/>
        </w:rPr>
        <w:t>.</w:t>
      </w:r>
      <w:r>
        <w:rPr>
          <w:szCs w:val="24"/>
          <w:lang w:val="hr-HR"/>
        </w:rPr>
        <w:t>105.</w:t>
      </w:r>
      <w:r w:rsidRPr="00B27582">
        <w:rPr>
          <w:szCs w:val="24"/>
          <w:lang w:val="hr-HR"/>
        </w:rPr>
        <w:t>000 kuna“.</w:t>
      </w:r>
    </w:p>
    <w:p w14:paraId="50EEAD74" w14:textId="77777777" w:rsidR="007D35FD" w:rsidRDefault="007D35FD" w:rsidP="00746D0D">
      <w:pPr>
        <w:spacing w:line="276" w:lineRule="auto"/>
      </w:pPr>
    </w:p>
    <w:p w14:paraId="6F81114E" w14:textId="77777777" w:rsidR="007340DA" w:rsidRPr="00404CA7" w:rsidRDefault="00404CA7" w:rsidP="007340DA">
      <w:pPr>
        <w:pStyle w:val="Odlomakpopisa"/>
        <w:numPr>
          <w:ilvl w:val="0"/>
          <w:numId w:val="3"/>
        </w:numPr>
        <w:spacing w:line="276" w:lineRule="auto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IV. </w:t>
      </w:r>
      <w:r w:rsidR="007340DA" w:rsidRPr="00404CA7">
        <w:rPr>
          <w:szCs w:val="24"/>
          <w:lang w:val="hr-HR"/>
        </w:rPr>
        <w:t xml:space="preserve">CENTAR ZA PRUŽANJE USLUGA U ZAJEDNICI GRADA ŠIBENIKA </w:t>
      </w:r>
    </w:p>
    <w:p w14:paraId="4581D931" w14:textId="1B7913C8" w:rsidR="007340DA" w:rsidRDefault="007340DA" w:rsidP="007340DA">
      <w:pPr>
        <w:spacing w:line="276" w:lineRule="auto"/>
        <w:rPr>
          <w:lang w:val="de-DE"/>
        </w:rPr>
      </w:pPr>
      <w:r>
        <w:rPr>
          <w:lang w:val="de-DE"/>
        </w:rPr>
        <w:t>Iznos o</w:t>
      </w:r>
      <w:r w:rsidR="00404CA7">
        <w:rPr>
          <w:lang w:val="de-DE"/>
        </w:rPr>
        <w:t xml:space="preserve">d </w:t>
      </w:r>
      <w:r w:rsidR="00BB164F">
        <w:rPr>
          <w:lang w:val="de-DE"/>
        </w:rPr>
        <w:t>878</w:t>
      </w:r>
      <w:r>
        <w:rPr>
          <w:lang w:val="de-DE"/>
        </w:rPr>
        <w:t xml:space="preserve">.000 kuna se mijenja u iznos </w:t>
      </w:r>
      <w:r w:rsidRPr="00744994">
        <w:rPr>
          <w:lang w:val="de-DE"/>
        </w:rPr>
        <w:t>od</w:t>
      </w:r>
      <w:r w:rsidR="00744994" w:rsidRPr="00744994">
        <w:rPr>
          <w:lang w:val="de-DE"/>
        </w:rPr>
        <w:t xml:space="preserve"> </w:t>
      </w:r>
      <w:r w:rsidR="00FC217A" w:rsidRPr="00ED379E">
        <w:rPr>
          <w:lang w:val="de-DE"/>
        </w:rPr>
        <w:t>8</w:t>
      </w:r>
      <w:r w:rsidR="00ED379E">
        <w:rPr>
          <w:lang w:val="de-DE"/>
        </w:rPr>
        <w:t>88</w:t>
      </w:r>
      <w:r w:rsidRPr="00ED379E">
        <w:rPr>
          <w:lang w:val="de-DE"/>
        </w:rPr>
        <w:t>.000 kuna</w:t>
      </w:r>
    </w:p>
    <w:p w14:paraId="21761062" w14:textId="77777777" w:rsidR="007340DA" w:rsidRDefault="007340DA" w:rsidP="007340DA">
      <w:pPr>
        <w:spacing w:line="276" w:lineRule="auto"/>
        <w:jc w:val="both"/>
        <w:rPr>
          <w:lang w:val="de-DE"/>
        </w:rPr>
      </w:pPr>
      <w:r>
        <w:rPr>
          <w:lang w:val="de-DE"/>
        </w:rPr>
        <w:t>Centar provodi programe pomoć u kući starijim osobama na području grada Šibenika i šibenskih otoka kojim se pružaju usluge pomoći starijim osobama u obavljanju svakodnevnih životnih aktivnosti neposredno u njihovim kućanstvima, te u prostorijama Centra.</w:t>
      </w:r>
    </w:p>
    <w:p w14:paraId="495F4270" w14:textId="7A065C3E" w:rsidR="00DF4683" w:rsidRPr="00DF4683" w:rsidRDefault="007340DA" w:rsidP="00BE614F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</w:pPr>
      <w:r>
        <w:t xml:space="preserve">Rebalansom je planirani iznos sredstava od </w:t>
      </w:r>
      <w:r w:rsidR="00BB164F">
        <w:t>878</w:t>
      </w:r>
      <w:r>
        <w:t xml:space="preserve">.000 kuna potrebno </w:t>
      </w:r>
      <w:r w:rsidR="00BE614F">
        <w:t xml:space="preserve">povećati </w:t>
      </w:r>
      <w:r w:rsidRPr="00A84385">
        <w:t xml:space="preserve">na </w:t>
      </w:r>
      <w:r w:rsidR="00BE614F" w:rsidRPr="00ED379E">
        <w:t>8</w:t>
      </w:r>
      <w:r w:rsidR="00ED379E">
        <w:t>88</w:t>
      </w:r>
      <w:r w:rsidR="00924A8D" w:rsidRPr="00ED379E">
        <w:t>.000</w:t>
      </w:r>
      <w:r w:rsidR="00924A8D">
        <w:rPr>
          <w:b/>
        </w:rPr>
        <w:t xml:space="preserve"> </w:t>
      </w:r>
      <w:r>
        <w:t xml:space="preserve"> </w:t>
      </w:r>
      <w:r w:rsidRPr="00DF4683">
        <w:t xml:space="preserve">kuna. Razlika između </w:t>
      </w:r>
      <w:r w:rsidR="00DF4683" w:rsidRPr="00DF4683">
        <w:t xml:space="preserve">prvotno </w:t>
      </w:r>
      <w:r w:rsidRPr="00DF4683">
        <w:t>utvrđenog financijskog plana za 20</w:t>
      </w:r>
      <w:r w:rsidR="00DF4683" w:rsidRPr="00DF4683">
        <w:t>2</w:t>
      </w:r>
      <w:r w:rsidR="001827EF">
        <w:t>1</w:t>
      </w:r>
      <w:r w:rsidRPr="00DF4683">
        <w:t xml:space="preserve">. i </w:t>
      </w:r>
      <w:r w:rsidR="00DF4683" w:rsidRPr="00DF4683">
        <w:t xml:space="preserve">novog predloženog iskaz je </w:t>
      </w:r>
      <w:r w:rsidR="00DF4683" w:rsidRPr="00DF4683">
        <w:rPr>
          <w:rFonts w:eastAsiaTheme="minorHAnsi"/>
          <w:lang w:eastAsia="en-US"/>
        </w:rPr>
        <w:t>stvaranog iznosa, potrebnog za provođenje redovne djelatnosti Centra u okvirima novonastale situacije uzrokovane pandemijom korona virusa.</w:t>
      </w:r>
    </w:p>
    <w:p w14:paraId="256F1B3C" w14:textId="2292E30B" w:rsidR="001704FE" w:rsidRPr="001704FE" w:rsidRDefault="001704FE" w:rsidP="001704FE">
      <w:pPr>
        <w:spacing w:line="276" w:lineRule="auto"/>
        <w:jc w:val="both"/>
        <w:rPr>
          <w:b/>
        </w:rPr>
      </w:pPr>
      <w:r w:rsidRPr="001704FE">
        <w:rPr>
          <w:rFonts w:eastAsiaTheme="minorHAnsi"/>
          <w:lang w:eastAsia="en-US"/>
        </w:rPr>
        <w:t xml:space="preserve">U tijeku realizacije programa ustanove u 2021. godini nije bilo većih odstupanja od planiranog proračuna već se radi o preraspodjeli sredstava unutar planiranih stavki u </w:t>
      </w:r>
      <w:r w:rsidRPr="001704FE">
        <w:t>cilju izvršenja  provođenja planiranih aktivnosti za što je planirano i povećanje u iznosu od 10.000 kn , naime povećani iznos odnosi se na stavku Ostali rashoda za zaposlene – za otpremninu  koja nije bila planirana jer nije bilo poznato da će  djelatnica koja je  nakon višegodišnjeg bolovanja biti i umirovljena  , a samim time  bilo je  potrebno isplatiti otpremninu  po Zakonu   i koja iznosi   9.654 kuna.</w:t>
      </w:r>
      <w:r w:rsidRPr="001704FE">
        <w:rPr>
          <w:b/>
        </w:rPr>
        <w:t xml:space="preserve"> </w:t>
      </w:r>
      <w:r w:rsidRPr="001704FE">
        <w:t xml:space="preserve">Sve ostale planirane stavke unutar pozicija </w:t>
      </w:r>
      <w:r w:rsidR="0033390D">
        <w:t xml:space="preserve">bit će </w:t>
      </w:r>
      <w:r w:rsidRPr="001704FE">
        <w:t>realizir</w:t>
      </w:r>
      <w:r w:rsidR="0033390D">
        <w:t>ane</w:t>
      </w:r>
      <w:r w:rsidRPr="001704FE">
        <w:t xml:space="preserve"> do kraja godine. </w:t>
      </w:r>
    </w:p>
    <w:p w14:paraId="32748B83" w14:textId="77777777" w:rsidR="001704FE" w:rsidRPr="001704FE" w:rsidRDefault="001704FE" w:rsidP="001704FE">
      <w:pPr>
        <w:spacing w:line="276" w:lineRule="auto"/>
        <w:jc w:val="both"/>
      </w:pPr>
    </w:p>
    <w:p w14:paraId="3C18FBB4" w14:textId="77777777" w:rsidR="001704FE" w:rsidRPr="0096685D" w:rsidRDefault="001704FE" w:rsidP="001704FE">
      <w:pPr>
        <w:jc w:val="both"/>
        <w:rPr>
          <w:rFonts w:ascii="Arial Narrow" w:hAnsi="Arial Narrow"/>
        </w:rPr>
      </w:pPr>
    </w:p>
    <w:p w14:paraId="66849D6C" w14:textId="77777777" w:rsidR="00DF4683" w:rsidRPr="00DF4683" w:rsidRDefault="00DF4683" w:rsidP="00BE614F">
      <w:pPr>
        <w:pStyle w:val="xmsolistparagraph"/>
        <w:shd w:val="clear" w:color="auto" w:fill="FFFFFF"/>
        <w:spacing w:before="0" w:beforeAutospacing="0" w:after="0" w:afterAutospacing="0" w:line="276" w:lineRule="auto"/>
        <w:jc w:val="both"/>
      </w:pPr>
    </w:p>
    <w:sectPr w:rsidR="00DF4683" w:rsidRPr="00DF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D3027"/>
    <w:multiLevelType w:val="hybridMultilevel"/>
    <w:tmpl w:val="4F4A257E"/>
    <w:lvl w:ilvl="0" w:tplc="B3E25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3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B566498"/>
    <w:multiLevelType w:val="hybridMultilevel"/>
    <w:tmpl w:val="DCCC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0F"/>
    <w:rsid w:val="00007D2B"/>
    <w:rsid w:val="0002316B"/>
    <w:rsid w:val="00043632"/>
    <w:rsid w:val="00054091"/>
    <w:rsid w:val="000644DF"/>
    <w:rsid w:val="0009783F"/>
    <w:rsid w:val="000B6B9B"/>
    <w:rsid w:val="000C3F62"/>
    <w:rsid w:val="000C43AC"/>
    <w:rsid w:val="00125B2A"/>
    <w:rsid w:val="001308F4"/>
    <w:rsid w:val="00137257"/>
    <w:rsid w:val="001704FE"/>
    <w:rsid w:val="00174462"/>
    <w:rsid w:val="00177F72"/>
    <w:rsid w:val="001827EF"/>
    <w:rsid w:val="00187FA9"/>
    <w:rsid w:val="001A1062"/>
    <w:rsid w:val="001D1B19"/>
    <w:rsid w:val="001D3B85"/>
    <w:rsid w:val="001E70FD"/>
    <w:rsid w:val="001F058A"/>
    <w:rsid w:val="00200316"/>
    <w:rsid w:val="00200330"/>
    <w:rsid w:val="00202906"/>
    <w:rsid w:val="00207D14"/>
    <w:rsid w:val="00227B2A"/>
    <w:rsid w:val="0025022F"/>
    <w:rsid w:val="00265679"/>
    <w:rsid w:val="00274EA5"/>
    <w:rsid w:val="00275D4C"/>
    <w:rsid w:val="002A3A92"/>
    <w:rsid w:val="002A3CB8"/>
    <w:rsid w:val="002A546C"/>
    <w:rsid w:val="002B0119"/>
    <w:rsid w:val="002C5347"/>
    <w:rsid w:val="002C550A"/>
    <w:rsid w:val="002C748F"/>
    <w:rsid w:val="002E2493"/>
    <w:rsid w:val="00314F14"/>
    <w:rsid w:val="0033390D"/>
    <w:rsid w:val="003352D2"/>
    <w:rsid w:val="00335BA3"/>
    <w:rsid w:val="003461A7"/>
    <w:rsid w:val="00347BE8"/>
    <w:rsid w:val="00354BFC"/>
    <w:rsid w:val="00355961"/>
    <w:rsid w:val="003600CD"/>
    <w:rsid w:val="00361FE7"/>
    <w:rsid w:val="00386594"/>
    <w:rsid w:val="003D2CD9"/>
    <w:rsid w:val="003E1094"/>
    <w:rsid w:val="00404638"/>
    <w:rsid w:val="004048A6"/>
    <w:rsid w:val="00404CA7"/>
    <w:rsid w:val="00413917"/>
    <w:rsid w:val="004141D6"/>
    <w:rsid w:val="00455460"/>
    <w:rsid w:val="004772EC"/>
    <w:rsid w:val="004962CA"/>
    <w:rsid w:val="004A1BE9"/>
    <w:rsid w:val="004A3833"/>
    <w:rsid w:val="004E718D"/>
    <w:rsid w:val="004E7EB7"/>
    <w:rsid w:val="00513EF5"/>
    <w:rsid w:val="00520213"/>
    <w:rsid w:val="00524FF4"/>
    <w:rsid w:val="00527270"/>
    <w:rsid w:val="00527D93"/>
    <w:rsid w:val="005361BE"/>
    <w:rsid w:val="005776AE"/>
    <w:rsid w:val="00586F44"/>
    <w:rsid w:val="005C1CA1"/>
    <w:rsid w:val="005C4B28"/>
    <w:rsid w:val="005F44CD"/>
    <w:rsid w:val="006006FA"/>
    <w:rsid w:val="0063499F"/>
    <w:rsid w:val="006369BC"/>
    <w:rsid w:val="00666A6F"/>
    <w:rsid w:val="00687AFE"/>
    <w:rsid w:val="006E2E64"/>
    <w:rsid w:val="006E69E9"/>
    <w:rsid w:val="006F1170"/>
    <w:rsid w:val="00705658"/>
    <w:rsid w:val="0071620A"/>
    <w:rsid w:val="00720825"/>
    <w:rsid w:val="007340DA"/>
    <w:rsid w:val="007357AB"/>
    <w:rsid w:val="00743B62"/>
    <w:rsid w:val="00744994"/>
    <w:rsid w:val="00746D0D"/>
    <w:rsid w:val="00750969"/>
    <w:rsid w:val="00756BA2"/>
    <w:rsid w:val="00766053"/>
    <w:rsid w:val="007A6D97"/>
    <w:rsid w:val="007C07E5"/>
    <w:rsid w:val="007D0E83"/>
    <w:rsid w:val="007D35FD"/>
    <w:rsid w:val="007D4511"/>
    <w:rsid w:val="007D6693"/>
    <w:rsid w:val="007E1501"/>
    <w:rsid w:val="007F043F"/>
    <w:rsid w:val="007F47D0"/>
    <w:rsid w:val="007F682D"/>
    <w:rsid w:val="007F7B3B"/>
    <w:rsid w:val="007F7FA6"/>
    <w:rsid w:val="0081015A"/>
    <w:rsid w:val="0082717D"/>
    <w:rsid w:val="00827357"/>
    <w:rsid w:val="00834324"/>
    <w:rsid w:val="00841842"/>
    <w:rsid w:val="008507C6"/>
    <w:rsid w:val="00892F52"/>
    <w:rsid w:val="008A6A2F"/>
    <w:rsid w:val="008D1B65"/>
    <w:rsid w:val="008D7F0F"/>
    <w:rsid w:val="00902F97"/>
    <w:rsid w:val="00913966"/>
    <w:rsid w:val="0091433D"/>
    <w:rsid w:val="00924A8D"/>
    <w:rsid w:val="00926989"/>
    <w:rsid w:val="00941F72"/>
    <w:rsid w:val="00943E81"/>
    <w:rsid w:val="009539B9"/>
    <w:rsid w:val="00954112"/>
    <w:rsid w:val="00956CCF"/>
    <w:rsid w:val="00967086"/>
    <w:rsid w:val="00967DB3"/>
    <w:rsid w:val="009A3535"/>
    <w:rsid w:val="009B30FA"/>
    <w:rsid w:val="009B63CD"/>
    <w:rsid w:val="009C0E63"/>
    <w:rsid w:val="009D3C9F"/>
    <w:rsid w:val="009E56BB"/>
    <w:rsid w:val="009E5B72"/>
    <w:rsid w:val="009F780C"/>
    <w:rsid w:val="00A17D3A"/>
    <w:rsid w:val="00A20674"/>
    <w:rsid w:val="00A410DB"/>
    <w:rsid w:val="00A51E58"/>
    <w:rsid w:val="00A6389C"/>
    <w:rsid w:val="00A720BE"/>
    <w:rsid w:val="00A84385"/>
    <w:rsid w:val="00A96DF2"/>
    <w:rsid w:val="00AA3594"/>
    <w:rsid w:val="00AD7CA4"/>
    <w:rsid w:val="00B00E0D"/>
    <w:rsid w:val="00B13CD8"/>
    <w:rsid w:val="00B2478E"/>
    <w:rsid w:val="00B27582"/>
    <w:rsid w:val="00B313E0"/>
    <w:rsid w:val="00B628A8"/>
    <w:rsid w:val="00B72F91"/>
    <w:rsid w:val="00B7414D"/>
    <w:rsid w:val="00B91689"/>
    <w:rsid w:val="00B93C6B"/>
    <w:rsid w:val="00BA6FD9"/>
    <w:rsid w:val="00BB0C46"/>
    <w:rsid w:val="00BB164F"/>
    <w:rsid w:val="00BC0AFC"/>
    <w:rsid w:val="00BD572A"/>
    <w:rsid w:val="00BE614F"/>
    <w:rsid w:val="00C05376"/>
    <w:rsid w:val="00C21657"/>
    <w:rsid w:val="00C353AD"/>
    <w:rsid w:val="00C37B4B"/>
    <w:rsid w:val="00C55262"/>
    <w:rsid w:val="00C754C2"/>
    <w:rsid w:val="00C90CB3"/>
    <w:rsid w:val="00C977C3"/>
    <w:rsid w:val="00CA4461"/>
    <w:rsid w:val="00CA591A"/>
    <w:rsid w:val="00CB11CD"/>
    <w:rsid w:val="00CB2514"/>
    <w:rsid w:val="00CB780F"/>
    <w:rsid w:val="00D0368F"/>
    <w:rsid w:val="00D11037"/>
    <w:rsid w:val="00D11C83"/>
    <w:rsid w:val="00D15424"/>
    <w:rsid w:val="00D3173B"/>
    <w:rsid w:val="00D42072"/>
    <w:rsid w:val="00DA166F"/>
    <w:rsid w:val="00DA3F68"/>
    <w:rsid w:val="00DB00B8"/>
    <w:rsid w:val="00DE4335"/>
    <w:rsid w:val="00DF4683"/>
    <w:rsid w:val="00E02C77"/>
    <w:rsid w:val="00E06323"/>
    <w:rsid w:val="00E234CC"/>
    <w:rsid w:val="00E2514A"/>
    <w:rsid w:val="00E53B5D"/>
    <w:rsid w:val="00E7217A"/>
    <w:rsid w:val="00EA5B52"/>
    <w:rsid w:val="00EA773A"/>
    <w:rsid w:val="00EB19EC"/>
    <w:rsid w:val="00EB54BD"/>
    <w:rsid w:val="00EC2BE2"/>
    <w:rsid w:val="00ED379E"/>
    <w:rsid w:val="00EF7EB0"/>
    <w:rsid w:val="00F04561"/>
    <w:rsid w:val="00F207C1"/>
    <w:rsid w:val="00F234A3"/>
    <w:rsid w:val="00F57E86"/>
    <w:rsid w:val="00F77AE7"/>
    <w:rsid w:val="00F908B4"/>
    <w:rsid w:val="00FA1334"/>
    <w:rsid w:val="00FC217A"/>
    <w:rsid w:val="00FD145B"/>
    <w:rsid w:val="00FD7917"/>
    <w:rsid w:val="00FE0803"/>
    <w:rsid w:val="00FE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148F"/>
  <w15:docId w15:val="{0DD20110-8CB9-42C5-B5B5-CFA1137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  <w:style w:type="paragraph" w:styleId="Zaglavlje">
    <w:name w:val="header"/>
    <w:basedOn w:val="Normal"/>
    <w:link w:val="ZaglavljeChar"/>
    <w:uiPriority w:val="99"/>
    <w:rsid w:val="00746D0D"/>
    <w:pPr>
      <w:tabs>
        <w:tab w:val="center" w:pos="4536"/>
        <w:tab w:val="right" w:pos="9072"/>
      </w:tabs>
      <w:suppressAutoHyphens/>
      <w:overflowPunct/>
      <w:autoSpaceDE/>
      <w:autoSpaceDN/>
      <w:adjustRightInd/>
    </w:pPr>
    <w:rPr>
      <w:rFonts w:ascii="Arial" w:hAnsi="Arial" w:cs="Arial"/>
      <w:sz w:val="20"/>
      <w:lang w:val="hr-HR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746D0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BE614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513E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unhideWhenUsed/>
    <w:rsid w:val="00513EF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2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25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1595E3-7753-43F7-8D4C-D1D2BB0F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207</cp:revision>
  <cp:lastPrinted>2020-07-31T09:49:00Z</cp:lastPrinted>
  <dcterms:created xsi:type="dcterms:W3CDTF">2017-09-08T09:48:00Z</dcterms:created>
  <dcterms:modified xsi:type="dcterms:W3CDTF">2021-12-03T08:24:00Z</dcterms:modified>
</cp:coreProperties>
</file>